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370BF" w14:paraId="1DE9ED27" w14:textId="77777777" w:rsidTr="00D370BF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224721D7" w14:textId="552D1F72" w:rsidR="00D370BF" w:rsidRDefault="00D370BF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2CC4B6E" wp14:editId="47C46A41">
                  <wp:extent cx="3810000" cy="9080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0BF" w14:paraId="3A246631" w14:textId="77777777" w:rsidTr="00D370BF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323BC5EA" w14:textId="77777777" w:rsidR="00D370BF" w:rsidRDefault="00D370BF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03.02.2020 N 54-пп</w:t>
            </w:r>
            <w:r>
              <w:rPr>
                <w:sz w:val="48"/>
                <w:szCs w:val="48"/>
              </w:rPr>
              <w:br/>
              <w:t>(ред. от 22.09.2021)</w:t>
            </w:r>
            <w:r>
              <w:rPr>
                <w:sz w:val="48"/>
                <w:szCs w:val="48"/>
              </w:rPr>
              <w:br/>
              <w:t>"Об утверждении Порядка предоставления из областного бюджета субсидий социально ориентированным некоммерческим организациям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мигрантов"</w:t>
            </w:r>
          </w:p>
        </w:tc>
      </w:tr>
      <w:tr w:rsidR="00D370BF" w14:paraId="125274DB" w14:textId="77777777" w:rsidTr="00D370BF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21714AE2" w14:textId="77777777" w:rsidR="00D370BF" w:rsidRDefault="00D370BF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059A43E" w14:textId="77777777" w:rsidR="00D370BF" w:rsidRDefault="00D370BF" w:rsidP="00D370BF">
      <w:pPr>
        <w:spacing w:after="0" w:line="240" w:lineRule="auto"/>
        <w:rPr>
          <w:rFonts w:ascii="Tahoma" w:hAnsi="Tahoma" w:cs="Tahoma"/>
          <w:sz w:val="28"/>
          <w:szCs w:val="28"/>
        </w:rPr>
        <w:sectPr w:rsidR="00D370BF">
          <w:pgSz w:w="11906" w:h="16838"/>
          <w:pgMar w:top="841" w:right="595" w:bottom="841" w:left="595" w:header="0" w:footer="0" w:gutter="0"/>
          <w:cols w:space="720"/>
        </w:sectPr>
      </w:pPr>
    </w:p>
    <w:p w14:paraId="09FE9839" w14:textId="77777777" w:rsidR="00D370BF" w:rsidRDefault="00D370BF" w:rsidP="00D370BF">
      <w:pPr>
        <w:pStyle w:val="ConsPlusNormal"/>
        <w:outlineLvl w:val="0"/>
      </w:pPr>
    </w:p>
    <w:p w14:paraId="072270F1" w14:textId="77777777" w:rsidR="00D370BF" w:rsidRDefault="00D370BF" w:rsidP="00D370BF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4F53922D" w14:textId="77777777" w:rsidR="00D370BF" w:rsidRDefault="00D370BF" w:rsidP="00D370BF">
      <w:pPr>
        <w:pStyle w:val="ConsPlusTitle"/>
        <w:jc w:val="center"/>
      </w:pPr>
    </w:p>
    <w:p w14:paraId="541BA19D" w14:textId="77777777" w:rsidR="00D370BF" w:rsidRDefault="00D370BF" w:rsidP="00D370BF">
      <w:pPr>
        <w:pStyle w:val="ConsPlusTitle"/>
        <w:jc w:val="center"/>
      </w:pPr>
      <w:r>
        <w:t>ПОСТАНОВЛЕНИЕ</w:t>
      </w:r>
    </w:p>
    <w:p w14:paraId="4313F21B" w14:textId="77777777" w:rsidR="00D370BF" w:rsidRDefault="00D370BF" w:rsidP="00D370BF">
      <w:pPr>
        <w:pStyle w:val="ConsPlusTitle"/>
        <w:jc w:val="center"/>
      </w:pPr>
      <w:r>
        <w:t>от 3 февраля 2020 г. N 54-пп</w:t>
      </w:r>
    </w:p>
    <w:p w14:paraId="6F3BC920" w14:textId="77777777" w:rsidR="00D370BF" w:rsidRDefault="00D370BF" w:rsidP="00D370BF">
      <w:pPr>
        <w:pStyle w:val="ConsPlusTitle"/>
        <w:jc w:val="center"/>
      </w:pPr>
    </w:p>
    <w:p w14:paraId="639FD03A" w14:textId="77777777" w:rsidR="00D370BF" w:rsidRDefault="00D370BF" w:rsidP="00D370BF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14:paraId="050427CD" w14:textId="77777777" w:rsidR="00D370BF" w:rsidRDefault="00D370BF" w:rsidP="00D370BF">
      <w:pPr>
        <w:pStyle w:val="ConsPlusTitle"/>
        <w:jc w:val="center"/>
      </w:pPr>
      <w:r>
        <w:t>СУБСИДИЙ СОЦИАЛЬНО ОРИЕНТИРОВАННЫМ НЕКОММЕРЧЕСКИМ</w:t>
      </w:r>
    </w:p>
    <w:p w14:paraId="0B779813" w14:textId="77777777" w:rsidR="00D370BF" w:rsidRDefault="00D370BF" w:rsidP="00D370BF">
      <w:pPr>
        <w:pStyle w:val="ConsPlusTitle"/>
        <w:jc w:val="center"/>
      </w:pPr>
      <w:r>
        <w:t>ОРГАНИЗАЦИЯМ (НАЦИОНАЛЬНО-КУЛЬТУРНЫМ И РЕЛИГИОЗНЫМ</w:t>
      </w:r>
    </w:p>
    <w:p w14:paraId="0611D803" w14:textId="77777777" w:rsidR="00D370BF" w:rsidRDefault="00D370BF" w:rsidP="00D370BF">
      <w:pPr>
        <w:pStyle w:val="ConsPlusTitle"/>
        <w:jc w:val="center"/>
      </w:pPr>
      <w:r>
        <w:t>ОБЪЕДИНЕНИЯМ) НА ПРОВЕДЕНИЕ РАЗОВЫХ СОЦИАЛЬНО ЗНАЧИМЫХ</w:t>
      </w:r>
    </w:p>
    <w:p w14:paraId="7598AD06" w14:textId="77777777" w:rsidR="00D370BF" w:rsidRDefault="00D370BF" w:rsidP="00D370BF">
      <w:pPr>
        <w:pStyle w:val="ConsPlusTitle"/>
        <w:jc w:val="center"/>
      </w:pPr>
      <w:r>
        <w:t>МЕРОПРИЯТИЙ, НАПРАВЛЕННЫХ НА РАЗВИТИЕ И УКРЕПЛЕНИЕ</w:t>
      </w:r>
    </w:p>
    <w:p w14:paraId="7D32B962" w14:textId="77777777" w:rsidR="00D370BF" w:rsidRDefault="00D370BF" w:rsidP="00D370BF">
      <w:pPr>
        <w:pStyle w:val="ConsPlusTitle"/>
        <w:jc w:val="center"/>
      </w:pPr>
      <w:r>
        <w:t>МЕЖНАЦИОНАЛЬНЫХ ОТНОШЕНИЙ, СОЦИАЛЬНО-КУЛЬТУРНУЮ АДАПТАЦИЮ</w:t>
      </w:r>
    </w:p>
    <w:p w14:paraId="1DFEEEB2" w14:textId="77777777" w:rsidR="00D370BF" w:rsidRDefault="00D370BF" w:rsidP="00D370BF">
      <w:pPr>
        <w:pStyle w:val="ConsPlusTitle"/>
        <w:jc w:val="center"/>
      </w:pPr>
      <w:r>
        <w:t>И ИНТЕГРАЦИЮ МИГРАНТОВ</w:t>
      </w:r>
    </w:p>
    <w:p w14:paraId="5817F383" w14:textId="77777777" w:rsidR="00D370BF" w:rsidRDefault="00D370BF" w:rsidP="00D370B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0BF" w14:paraId="35006408" w14:textId="77777777" w:rsidTr="00D370BF">
        <w:tc>
          <w:tcPr>
            <w:tcW w:w="60" w:type="dxa"/>
            <w:shd w:val="clear" w:color="auto" w:fill="CED3F1"/>
          </w:tcPr>
          <w:p w14:paraId="29E5C20E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6E526847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A7759C9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FBC66BB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14:paraId="79BE17A8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06.03.2020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N 152-пп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N 273-пп</w:t>
              </w:r>
            </w:hyperlink>
            <w:r>
              <w:rPr>
                <w:color w:val="392C69"/>
              </w:rPr>
              <w:t xml:space="preserve">, от 22.09.2021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N 718-пп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0C9E6E76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6B0A6577" w14:textId="77777777" w:rsidR="00D370BF" w:rsidRDefault="00D370BF" w:rsidP="00D370BF">
      <w:pPr>
        <w:pStyle w:val="ConsPlusNormal"/>
        <w:ind w:firstLine="540"/>
        <w:jc w:val="both"/>
      </w:pPr>
    </w:p>
    <w:p w14:paraId="08E368EA" w14:textId="77777777" w:rsidR="00D370BF" w:rsidRDefault="00D370BF" w:rsidP="00D370B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rStyle w:val="a3"/>
            <w:color w:val="0000FF"/>
            <w:u w:val="none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rStyle w:val="a3"/>
            <w:color w:val="0000FF"/>
            <w:u w:val="none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в целях реализации государственной </w:t>
      </w:r>
      <w:hyperlink r:id="rId12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Правительство Магаданской области постановляет:</w:t>
      </w:r>
    </w:p>
    <w:p w14:paraId="173C950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13" w:anchor="Par44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предоставления из областного бюджета субсидий социально ориентированным некоммерческим организациям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мигрантов.</w:t>
      </w:r>
    </w:p>
    <w:p w14:paraId="0A2DF3FB" w14:textId="77777777" w:rsidR="00D370BF" w:rsidRDefault="00D370BF" w:rsidP="00D370BF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22.09.2021 N 718-пп)</w:t>
      </w:r>
    </w:p>
    <w:p w14:paraId="1FF58DC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2A4C912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19 апреля 2016 г. N 291-пп "Об утверждении Положения о порядке предоставления субсидий из областного бюджета СО НКО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адаптацию и интеграцию мигрантов";</w:t>
      </w:r>
    </w:p>
    <w:p w14:paraId="5668CBF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20 мая 2016 г. N 415-пп "О внесении изменений в постановление Правительства Магаданской области от 19 апреля 2016 г. N 291-пп";</w:t>
      </w:r>
    </w:p>
    <w:p w14:paraId="0D66DF2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7 апреля 2017 г. N 293-пп "О внесении изменений в постановление Правительства Магаданской области от 19 апреля </w:t>
      </w:r>
      <w:r>
        <w:lastRenderedPageBreak/>
        <w:t>2016 г. N 291-пп";</w:t>
      </w:r>
    </w:p>
    <w:p w14:paraId="3E8B11F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15 июня 2017 г. N 567-пп "О внесении изменений в постановление Правительства Магаданской области от 19 апреля 2016 г. N 291-пп";</w:t>
      </w:r>
    </w:p>
    <w:p w14:paraId="783CF8C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21 декабря 2017 г. N 1089-пп "О внесении изменений в постановление Правительства Магаданской области от 19 апреля 2016 г. N 291-пп";</w:t>
      </w:r>
    </w:p>
    <w:p w14:paraId="5622135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15 марта 2018 г. N 203-пп "О внесении изменений в постановление Правительства Магаданской области от 19 апреля 2016 г. N 291-пп";</w:t>
      </w:r>
    </w:p>
    <w:p w14:paraId="744D9B7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21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29 марта 2018 г. N 249-пп "О внесении изменений в постановление Правительства Магаданской области от 19 апреля 2016 г. N 291-пп";</w:t>
      </w:r>
    </w:p>
    <w:p w14:paraId="6053204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22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26 сентября 2019 г. N 646-пп "О внесении изменений в постановление Правительства Магаданской области от 19 апреля 2019 г. N 291-пп".</w:t>
      </w:r>
    </w:p>
    <w:p w14:paraId="7009B55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 Настоящее постановление подлежит официальному опубликованию и распространяет свое действие на правоотношения, возникшие с 1 января 2020 года.</w:t>
      </w:r>
    </w:p>
    <w:p w14:paraId="3F7E558C" w14:textId="77777777" w:rsidR="00D370BF" w:rsidRDefault="00D370BF" w:rsidP="00D370BF">
      <w:pPr>
        <w:pStyle w:val="ConsPlusNormal"/>
        <w:ind w:firstLine="540"/>
        <w:jc w:val="both"/>
      </w:pPr>
    </w:p>
    <w:p w14:paraId="6CA4A36A" w14:textId="77777777" w:rsidR="00D370BF" w:rsidRDefault="00D370BF" w:rsidP="00D370BF">
      <w:pPr>
        <w:pStyle w:val="ConsPlusNormal"/>
        <w:jc w:val="right"/>
      </w:pPr>
      <w:r>
        <w:t>Губернатор</w:t>
      </w:r>
    </w:p>
    <w:p w14:paraId="031E0542" w14:textId="77777777" w:rsidR="00D370BF" w:rsidRDefault="00D370BF" w:rsidP="00D370BF">
      <w:pPr>
        <w:pStyle w:val="ConsPlusNormal"/>
        <w:jc w:val="right"/>
      </w:pPr>
      <w:r>
        <w:t>Магаданской области</w:t>
      </w:r>
    </w:p>
    <w:p w14:paraId="31BC703F" w14:textId="77777777" w:rsidR="00D370BF" w:rsidRDefault="00D370BF" w:rsidP="00D370BF">
      <w:pPr>
        <w:pStyle w:val="ConsPlusNormal"/>
        <w:jc w:val="right"/>
      </w:pPr>
      <w:r>
        <w:t>С.К.НОСОВ</w:t>
      </w:r>
    </w:p>
    <w:p w14:paraId="252AEE5E" w14:textId="77777777" w:rsidR="00D370BF" w:rsidRDefault="00D370BF" w:rsidP="00D370BF">
      <w:pPr>
        <w:pStyle w:val="ConsPlusNormal"/>
        <w:ind w:firstLine="540"/>
        <w:jc w:val="both"/>
      </w:pPr>
    </w:p>
    <w:p w14:paraId="7B074F95" w14:textId="77777777" w:rsidR="00D370BF" w:rsidRDefault="00D370BF" w:rsidP="00D370BF">
      <w:pPr>
        <w:pStyle w:val="ConsPlusNormal"/>
        <w:ind w:firstLine="540"/>
        <w:jc w:val="both"/>
      </w:pPr>
    </w:p>
    <w:p w14:paraId="6284F340" w14:textId="77777777" w:rsidR="00D370BF" w:rsidRDefault="00D370BF" w:rsidP="00D370BF">
      <w:pPr>
        <w:pStyle w:val="ConsPlusNormal"/>
        <w:ind w:firstLine="540"/>
        <w:jc w:val="both"/>
      </w:pPr>
    </w:p>
    <w:p w14:paraId="2174BC4A" w14:textId="77777777" w:rsidR="00D370BF" w:rsidRDefault="00D370BF" w:rsidP="00D370BF">
      <w:pPr>
        <w:pStyle w:val="ConsPlusNormal"/>
        <w:ind w:firstLine="540"/>
        <w:jc w:val="both"/>
      </w:pPr>
    </w:p>
    <w:p w14:paraId="166814CA" w14:textId="77777777" w:rsidR="00D370BF" w:rsidRDefault="00D370BF" w:rsidP="00D370BF">
      <w:pPr>
        <w:pStyle w:val="ConsPlusNormal"/>
        <w:ind w:firstLine="540"/>
        <w:jc w:val="both"/>
      </w:pPr>
    </w:p>
    <w:p w14:paraId="31F23BD0" w14:textId="77777777" w:rsidR="00D370BF" w:rsidRDefault="00D370BF" w:rsidP="00D370BF">
      <w:pPr>
        <w:pStyle w:val="ConsPlusNormal"/>
        <w:jc w:val="right"/>
        <w:outlineLvl w:val="0"/>
      </w:pPr>
      <w:r>
        <w:t>Утверждено</w:t>
      </w:r>
    </w:p>
    <w:p w14:paraId="34ED5768" w14:textId="77777777" w:rsidR="00D370BF" w:rsidRDefault="00D370BF" w:rsidP="00D370BF">
      <w:pPr>
        <w:pStyle w:val="ConsPlusNormal"/>
        <w:jc w:val="right"/>
      </w:pPr>
      <w:r>
        <w:t>Постановлением</w:t>
      </w:r>
    </w:p>
    <w:p w14:paraId="103EF724" w14:textId="77777777" w:rsidR="00D370BF" w:rsidRDefault="00D370BF" w:rsidP="00D370BF">
      <w:pPr>
        <w:pStyle w:val="ConsPlusNormal"/>
        <w:jc w:val="right"/>
      </w:pPr>
      <w:r>
        <w:t>Правительства Магаданской области</w:t>
      </w:r>
    </w:p>
    <w:p w14:paraId="5A9BE90F" w14:textId="77777777" w:rsidR="00D370BF" w:rsidRDefault="00D370BF" w:rsidP="00D370BF">
      <w:pPr>
        <w:pStyle w:val="ConsPlusNormal"/>
        <w:jc w:val="right"/>
      </w:pPr>
      <w:r>
        <w:t>от 3 февраля 2020 г. N 54-пп</w:t>
      </w:r>
    </w:p>
    <w:p w14:paraId="2A48BB25" w14:textId="77777777" w:rsidR="00D370BF" w:rsidRDefault="00D370BF" w:rsidP="00D370BF">
      <w:pPr>
        <w:pStyle w:val="ConsPlusNormal"/>
        <w:ind w:firstLine="540"/>
        <w:jc w:val="both"/>
      </w:pPr>
    </w:p>
    <w:p w14:paraId="434033FD" w14:textId="77777777" w:rsidR="00D370BF" w:rsidRDefault="00D370BF" w:rsidP="00D370BF">
      <w:pPr>
        <w:pStyle w:val="ConsPlusTitle"/>
        <w:jc w:val="center"/>
      </w:pPr>
      <w:bookmarkStart w:id="0" w:name="Par44"/>
      <w:bookmarkEnd w:id="0"/>
      <w:r>
        <w:t>ПОРЯДОК</w:t>
      </w:r>
    </w:p>
    <w:p w14:paraId="11173792" w14:textId="77777777" w:rsidR="00D370BF" w:rsidRDefault="00D370BF" w:rsidP="00D370BF">
      <w:pPr>
        <w:pStyle w:val="ConsPlusTitle"/>
        <w:jc w:val="center"/>
      </w:pPr>
      <w:r>
        <w:t>ПРЕДОСТАВЛЕНИЯ ИЗ ОБЛАСТНОГО БЮДЖЕТА СУБСИДИЙ СОЦИАЛЬНО</w:t>
      </w:r>
    </w:p>
    <w:p w14:paraId="42BB9A88" w14:textId="77777777" w:rsidR="00D370BF" w:rsidRDefault="00D370BF" w:rsidP="00D370BF">
      <w:pPr>
        <w:pStyle w:val="ConsPlusTitle"/>
        <w:jc w:val="center"/>
      </w:pPr>
      <w:r>
        <w:t>ОРИЕНТИРОВАННЫМ НЕКОММЕРЧЕСКИМ ОРГАНИЗАЦИЯМ</w:t>
      </w:r>
    </w:p>
    <w:p w14:paraId="3224199D" w14:textId="77777777" w:rsidR="00D370BF" w:rsidRDefault="00D370BF" w:rsidP="00D370BF">
      <w:pPr>
        <w:pStyle w:val="ConsPlusTitle"/>
        <w:jc w:val="center"/>
      </w:pPr>
      <w:r>
        <w:t>(НАЦИОНАЛЬНО-КУЛЬТУРНЫМ И РЕЛИГИОЗНЫМ ОБЪЕДИНЕНИЯМ)</w:t>
      </w:r>
    </w:p>
    <w:p w14:paraId="2DF77D72" w14:textId="77777777" w:rsidR="00D370BF" w:rsidRDefault="00D370BF" w:rsidP="00D370BF">
      <w:pPr>
        <w:pStyle w:val="ConsPlusTitle"/>
        <w:jc w:val="center"/>
      </w:pPr>
      <w:r>
        <w:t>НА ПРОВЕДЕНИЕ РАЗОВЫХ СОЦИАЛЬНО ЗНАЧИМЫХ МЕРОПРИЯТИЙ,</w:t>
      </w:r>
    </w:p>
    <w:p w14:paraId="0A9436FD" w14:textId="77777777" w:rsidR="00D370BF" w:rsidRDefault="00D370BF" w:rsidP="00D370BF">
      <w:pPr>
        <w:pStyle w:val="ConsPlusTitle"/>
        <w:jc w:val="center"/>
      </w:pPr>
      <w:r>
        <w:t>НАПРАВЛЕННЫХ НА РАЗВИТИЕ И УКРЕПЛЕНИЕ МЕЖНАЦИОНАЛЬНЫХ</w:t>
      </w:r>
    </w:p>
    <w:p w14:paraId="730E40B4" w14:textId="77777777" w:rsidR="00D370BF" w:rsidRDefault="00D370BF" w:rsidP="00D370BF">
      <w:pPr>
        <w:pStyle w:val="ConsPlusTitle"/>
        <w:jc w:val="center"/>
      </w:pPr>
      <w:r>
        <w:t>ОТНОШЕНИЙ, СОЦИАЛЬНО-КУЛЬТУРНУЮ АДАПТАЦИЮ И ИНТЕГРАЦИЮ</w:t>
      </w:r>
    </w:p>
    <w:p w14:paraId="04D52D75" w14:textId="77777777" w:rsidR="00D370BF" w:rsidRDefault="00D370BF" w:rsidP="00D370BF">
      <w:pPr>
        <w:pStyle w:val="ConsPlusTitle"/>
        <w:jc w:val="center"/>
      </w:pPr>
      <w:r>
        <w:t>МИГРАНТОВ</w:t>
      </w:r>
    </w:p>
    <w:p w14:paraId="013DA2EC" w14:textId="77777777" w:rsidR="00D370BF" w:rsidRDefault="00D370BF" w:rsidP="00D370B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0BF" w14:paraId="583833D3" w14:textId="77777777" w:rsidTr="00D370BF">
        <w:tc>
          <w:tcPr>
            <w:tcW w:w="60" w:type="dxa"/>
            <w:shd w:val="clear" w:color="auto" w:fill="CED3F1"/>
          </w:tcPr>
          <w:p w14:paraId="349FDACD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7399C49C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D188DB7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201A36F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73E7C033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22.09.2021 N 718-пп)</w:t>
            </w:r>
          </w:p>
        </w:tc>
        <w:tc>
          <w:tcPr>
            <w:tcW w:w="113" w:type="dxa"/>
            <w:shd w:val="clear" w:color="auto" w:fill="F4F3F8"/>
          </w:tcPr>
          <w:p w14:paraId="1CC54D6E" w14:textId="77777777" w:rsidR="00D370BF" w:rsidRDefault="00D370B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7F290EB3" w14:textId="77777777" w:rsidR="00D370BF" w:rsidRDefault="00D370BF" w:rsidP="00D370BF">
      <w:pPr>
        <w:pStyle w:val="ConsPlusNormal"/>
        <w:jc w:val="both"/>
      </w:pPr>
    </w:p>
    <w:p w14:paraId="6525DC31" w14:textId="77777777" w:rsidR="00D370BF" w:rsidRDefault="00D370BF" w:rsidP="00D370BF">
      <w:pPr>
        <w:pStyle w:val="ConsPlusTitle"/>
        <w:jc w:val="center"/>
        <w:outlineLvl w:val="1"/>
      </w:pPr>
      <w:r>
        <w:t>1. Общие положения</w:t>
      </w:r>
    </w:p>
    <w:p w14:paraId="787D24AE" w14:textId="77777777" w:rsidR="00D370BF" w:rsidRDefault="00D370BF" w:rsidP="00D370BF">
      <w:pPr>
        <w:pStyle w:val="ConsPlusNormal"/>
        <w:jc w:val="center"/>
      </w:pPr>
    </w:p>
    <w:p w14:paraId="73F52217" w14:textId="77777777" w:rsidR="00D370BF" w:rsidRDefault="00D370BF" w:rsidP="00D370BF">
      <w:pPr>
        <w:pStyle w:val="ConsPlusNormal"/>
        <w:ind w:firstLine="540"/>
        <w:jc w:val="both"/>
      </w:pPr>
      <w:bookmarkStart w:id="1" w:name="Par58"/>
      <w:bookmarkEnd w:id="1"/>
      <w:r>
        <w:t>1.1. Настоящий Порядок предоставления из областного бюджета субсидий социально ориентированным некоммерческим организациям, являющимися национально-культурными или религиозными объединениями, осуществляющим свою деятельность на территории Магаданской области, (далее - СО НКО, участники отбора) определяет цели, условия, порядок предоставления субсидий СО НКО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(далее - Порядок, субсидия), требования к отчетности и осуществлению контроля за соблюдением условий, целей и порядка предоставления субсидий, а также ответственности за их нарушение, порядок возврата субсидий в областной бюджет.</w:t>
      </w:r>
    </w:p>
    <w:p w14:paraId="1E29C85D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 xml:space="preserve">1.2. Целью предоставления субсидий является финансовое обеспечение или возмещение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мигрантов, СО НКО осуществляющим свою деятельность на территории Магаданской области, в соответствии со </w:t>
      </w:r>
      <w:hyperlink r:id="rId24" w:history="1">
        <w:r>
          <w:rPr>
            <w:rStyle w:val="a3"/>
            <w:color w:val="0000FF"/>
            <w:u w:val="none"/>
          </w:rPr>
          <w:t>статьей 78.1</w:t>
        </w:r>
      </w:hyperlink>
      <w:r>
        <w:t xml:space="preserve"> Бюджетного кодекса Российской Федерации, в рамках реализации подмероприятия "Предоставление субсидий СО НКО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мигрантов" основного мероприятия "Реализация мероприятий в сфере государственной национальной политики в Магаданской области" подпрограммы "Гармонизация межнациональных отношений, этнокультурное развитие народов и профилактика экстремистских проявлений в Магаданской области" государственной </w:t>
      </w:r>
      <w:hyperlink r:id="rId25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области".</w:t>
      </w:r>
    </w:p>
    <w:p w14:paraId="43F862F0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Министерство, Главный распорядитель).</w:t>
      </w:r>
    </w:p>
    <w:p w14:paraId="2AF8722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Главного распорядителя в установленном порядке, на цели, предусмотренные </w:t>
      </w:r>
      <w:hyperlink r:id="rId26" w:anchor="Par59" w:tooltip="1.2. Целью предоставления субсидий является финансовое обеспечение или возмещ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" w:history="1">
        <w:r>
          <w:rPr>
            <w:rStyle w:val="a3"/>
            <w:color w:val="0000FF"/>
            <w:u w:val="none"/>
          </w:rPr>
          <w:t>пунктом 1.2</w:t>
        </w:r>
      </w:hyperlink>
      <w:r>
        <w:t xml:space="preserve"> настоящего Порядка.</w:t>
      </w:r>
    </w:p>
    <w:p w14:paraId="183FD0E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1.4. Консультирование СО НКО по вопросам получения субсидии осуществляется Министерством.</w:t>
      </w:r>
    </w:p>
    <w:p w14:paraId="633F0BFB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1.5. К категории получателей субсидии относятся СО НКО, соответствующие следующим критериям:</w:t>
      </w:r>
    </w:p>
    <w:p w14:paraId="04BB8E0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получатель субсидии зарегистрирован в качестве юридического лица в порядке, </w:t>
      </w:r>
      <w:r>
        <w:lastRenderedPageBreak/>
        <w:t>установленном законодательством Российской Федерации;</w:t>
      </w:r>
    </w:p>
    <w:p w14:paraId="2A436C78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соответствие основных направлений деятельности СО НКО целям, на достижение которых предоставляется субсидия;</w:t>
      </w:r>
    </w:p>
    <w:p w14:paraId="77A50298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срок деятельности СО НКО на территории Магаданской области - не менее одного года;</w:t>
      </w:r>
    </w:p>
    <w:p w14:paraId="10617A9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отсутствие СО НКО в ведомственном реестре недобросовестных социально ориентированных некоммерческих организаций-получателей субсидий из областного бюджета, который ведется Министерством в порядке, установленном постановлением Правительства Магаданской области;</w:t>
      </w:r>
    </w:p>
    <w:p w14:paraId="06A949A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отсутствие у СО НКО задолженности перед бюджетом Магаданской области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субсидии.</w:t>
      </w:r>
    </w:p>
    <w:p w14:paraId="277C429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1.6. Субсидия предоставляется по результатам отбора путем запроса предложений.</w:t>
      </w:r>
    </w:p>
    <w:p w14:paraId="6514A04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Магаданской области об областном бюджете на очередной финансовый год и плановый период (проекта закона о внесении изменений в закон Магаданской области об областном бюджете на очередной финансовый год и плановый период).</w:t>
      </w:r>
    </w:p>
    <w:p w14:paraId="6354DD4A" w14:textId="77777777" w:rsidR="00D370BF" w:rsidRDefault="00D370BF" w:rsidP="00D370BF">
      <w:pPr>
        <w:pStyle w:val="ConsPlusNormal"/>
        <w:jc w:val="both"/>
      </w:pPr>
    </w:p>
    <w:p w14:paraId="49BA4D81" w14:textId="77777777" w:rsidR="00D370BF" w:rsidRDefault="00D370BF" w:rsidP="00D370BF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14:paraId="0B3C1DBE" w14:textId="77777777" w:rsidR="00D370BF" w:rsidRDefault="00D370BF" w:rsidP="00D370BF">
      <w:pPr>
        <w:pStyle w:val="ConsPlusTitle"/>
        <w:jc w:val="center"/>
      </w:pPr>
      <w:r>
        <w:t>для предоставления субсидии</w:t>
      </w:r>
    </w:p>
    <w:p w14:paraId="1C4DA744" w14:textId="77777777" w:rsidR="00D370BF" w:rsidRDefault="00D370BF" w:rsidP="00D370BF">
      <w:pPr>
        <w:pStyle w:val="ConsPlusNormal"/>
        <w:jc w:val="center"/>
      </w:pPr>
    </w:p>
    <w:p w14:paraId="6A1699BE" w14:textId="77777777" w:rsidR="00D370BF" w:rsidRDefault="00D370BF" w:rsidP="00D370BF">
      <w:pPr>
        <w:pStyle w:val="ConsPlusNormal"/>
        <w:ind w:firstLine="540"/>
        <w:jc w:val="both"/>
      </w:pPr>
      <w:r>
        <w:t>2.1. Отбор проводится Министерством посредством запроса предложений, который проводится на основании заявок на участие в отборе на предоставление субсидии, направленных участниками отбора для участия в отборе, исходя из соответствия участника отбора категории получателей субсидии и критериям отбора, требованиям и очередности поступления заявок на участие в отборе.</w:t>
      </w:r>
    </w:p>
    <w:p w14:paraId="0014F72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2.2. Министерство не менее чем за 3 рабочих дня до начала срока приема заявок и документов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 w14:paraId="3F5A409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046C2418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наименования, места нахождения, почтового адреса, адреса электронной почты Министерства;</w:t>
      </w:r>
    </w:p>
    <w:p w14:paraId="43B161E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результата предоставления субсидии в соответствии с </w:t>
      </w:r>
      <w:hyperlink r:id="rId27" w:anchor="Par166" w:tooltip="3.11. Результатом предоставления субсидии является развитие и укрепление межнациональных отношений, социально-культурная адаптация и интеграция мигрантов, укрепление общероссийского гражданского самосознания и духовной общности многонационального народа Р" w:history="1">
        <w:r>
          <w:rPr>
            <w:rStyle w:val="a3"/>
            <w:color w:val="0000FF"/>
            <w:u w:val="none"/>
          </w:rPr>
          <w:t>пунктом 3.11</w:t>
        </w:r>
      </w:hyperlink>
      <w:r>
        <w:t xml:space="preserve"> настоящего Порядка;</w:t>
      </w:r>
    </w:p>
    <w:p w14:paraId="07064CD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17BF819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 xml:space="preserve">- требований к участникам отбора в соответствии с </w:t>
      </w:r>
      <w:hyperlink r:id="rId28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r:id="rId29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пунктом 2.4</w:t>
        </w:r>
      </w:hyperlink>
      <w:r>
        <w:t xml:space="preserve"> настоящего Порядка;</w:t>
      </w:r>
    </w:p>
    <w:p w14:paraId="28DC613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r:id="rId30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пункта 2.4</w:t>
        </w:r>
      </w:hyperlink>
      <w:r>
        <w:t xml:space="preserve"> настоящего Порядка;</w:t>
      </w:r>
    </w:p>
    <w:p w14:paraId="298B4F0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 w14:paraId="6062BE2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правил рассмотрения и оценки заявок участников отбора;</w:t>
      </w:r>
    </w:p>
    <w:p w14:paraId="472550A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D9508B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срока, в течение которого победитель (победители) отбора (далее - получатель (получатели) субсидии) должен подписать соглашение о предоставлении субсидии (далее - Соглашение);</w:t>
      </w:r>
    </w:p>
    <w:p w14:paraId="597D1938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условий признания победителя (победителей) отбора уклонившимся от заключения Соглашения о предоставлении субсидии;</w:t>
      </w:r>
    </w:p>
    <w:p w14:paraId="2F3D5C2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 w14:paraId="6005F43A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</w:t>
      </w:r>
    </w:p>
    <w:p w14:paraId="5F7732A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ADF2BD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EA2155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B19D85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цели, указанные в </w:t>
      </w:r>
      <w:hyperlink r:id="rId31" w:anchor="Par59" w:tooltip="1.2. Целью предоставления субсидий является финансовое обеспечение или возмещ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" w:history="1">
        <w:r>
          <w:rPr>
            <w:rStyle w:val="a3"/>
            <w:color w:val="0000FF"/>
            <w:u w:val="none"/>
          </w:rPr>
          <w:t>пункте 1.2</w:t>
        </w:r>
      </w:hyperlink>
      <w:r>
        <w:t xml:space="preserve"> настоящего Порядка;</w:t>
      </w:r>
    </w:p>
    <w:p w14:paraId="798E4A3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>- у участника отбора отсутствуют просроченная задолженность 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перед областным бюджетом;</w:t>
      </w:r>
    </w:p>
    <w:p w14:paraId="62C2F9E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6CFAC4F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участнике отбора.</w:t>
      </w:r>
    </w:p>
    <w:p w14:paraId="6B646AE9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6" w:name="Par97"/>
      <w:bookmarkEnd w:id="6"/>
      <w:r>
        <w:t xml:space="preserve">2.4. Для участия в отборе участник отбора в течение срока, указанного в объявлении о проведении отбора, представляет в Министерство </w:t>
      </w:r>
      <w:hyperlink r:id="rId32" w:anchor="Par204" w:tooltip="ЗАЯВКА" w:history="1">
        <w:r>
          <w:rPr>
            <w:rStyle w:val="a3"/>
            <w:color w:val="0000FF"/>
            <w:u w:val="none"/>
          </w:rPr>
          <w:t>заявку</w:t>
        </w:r>
      </w:hyperlink>
      <w:r>
        <w:t xml:space="preserve"> на участие в отборе по форме согласно приложению N 1 к настоящему Порядку (далее - заявка), участник отбора вправе представить только одну заявку.</w:t>
      </w:r>
    </w:p>
    <w:p w14:paraId="06666BA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В целях получения субсидии на финансовое обеспечение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r:id="rId33" w:anchor="Par58" w:tooltip="1.1. Настоящий Порядок предоставления из областного бюджета субсидий социально ориентированным некоммерческим организациям, являющимися национально-культурными или религиозными объединениями, осуществляющим свою деятельность на территории Магаданской обла" w:history="1">
        <w:r>
          <w:rPr>
            <w:rStyle w:val="a3"/>
            <w:color w:val="0000FF"/>
            <w:u w:val="none"/>
          </w:rPr>
          <w:t>пунктами 1.1</w:t>
        </w:r>
      </w:hyperlink>
      <w:r>
        <w:t xml:space="preserve">, </w:t>
      </w:r>
      <w:hyperlink r:id="rId34" w:anchor="Par63" w:tooltip="1.5. К категории получателей субсидии относятся СО НКО, соответствующие следующим критериям:" w:history="1">
        <w:r>
          <w:rPr>
            <w:rStyle w:val="a3"/>
            <w:color w:val="0000FF"/>
            <w:u w:val="none"/>
          </w:rPr>
          <w:t>1.5</w:t>
        </w:r>
      </w:hyperlink>
      <w:r>
        <w:t xml:space="preserve"> настоящего Порядка, и требованиям, установленным </w:t>
      </w:r>
      <w:hyperlink r:id="rId35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Порядка:</w:t>
      </w:r>
    </w:p>
    <w:p w14:paraId="223C94A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выписку из решения СО НКО о проведении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на территории Магаданской области;</w:t>
      </w:r>
    </w:p>
    <w:p w14:paraId="091F79E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</w:t>
      </w:r>
      <w:hyperlink r:id="rId36" w:anchor="Par311" w:tooltip="СМЕТА" w:history="1">
        <w:r>
          <w:rPr>
            <w:rStyle w:val="a3"/>
            <w:color w:val="0000FF"/>
            <w:u w:val="none"/>
          </w:rPr>
          <w:t>смету</w:t>
        </w:r>
      </w:hyperlink>
      <w:r>
        <w:t>, включающую расходы по проведению разовых социально значимых мероприятий, направленных на развитие и укрепление межнациональных отношений, адаптацию и интеграцию мигрантов, по форме согласно приложению N 2 к настоящему Порядку;</w:t>
      </w:r>
    </w:p>
    <w:p w14:paraId="17934A7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субсидии;</w:t>
      </w:r>
    </w:p>
    <w:p w14:paraId="089D552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r:id="rId37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 - получателей субсидий из </w:t>
      </w:r>
      <w:r>
        <w:lastRenderedPageBreak/>
        <w:t>областного бюджета;</w:t>
      </w:r>
    </w:p>
    <w:p w14:paraId="16D8BEC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копии учредительных документов и имеющихся изменений к ним.</w:t>
      </w:r>
    </w:p>
    <w:p w14:paraId="141B39E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В целях получения субсидии на возмещение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r:id="rId38" w:anchor="Par58" w:tooltip="1.1. Настоящий Порядок предоставления из областного бюджета субсидий социально ориентированным некоммерческим организациям, являющимися национально-культурными или религиозными объединениями, осуществляющим свою деятельность на территории Магаданской обла" w:history="1">
        <w:r>
          <w:rPr>
            <w:rStyle w:val="a3"/>
            <w:color w:val="0000FF"/>
            <w:u w:val="none"/>
          </w:rPr>
          <w:t>пунктами 1.1</w:t>
        </w:r>
      </w:hyperlink>
      <w:r>
        <w:t xml:space="preserve">, </w:t>
      </w:r>
      <w:hyperlink r:id="rId39" w:anchor="Par63" w:tooltip="1.5. К категории получателей субсидии относятся СО НКО, соответствующие следующим критериям:" w:history="1">
        <w:r>
          <w:rPr>
            <w:rStyle w:val="a3"/>
            <w:color w:val="0000FF"/>
            <w:u w:val="none"/>
          </w:rPr>
          <w:t>1.5</w:t>
        </w:r>
      </w:hyperlink>
      <w:r>
        <w:t xml:space="preserve"> настоящего Порядка, и требованиям, установленным </w:t>
      </w:r>
      <w:hyperlink r:id="rId40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Порядка:</w:t>
      </w:r>
    </w:p>
    <w:p w14:paraId="7388039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выписку из решения СО НКО о проведении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на территории Магаданской области;</w:t>
      </w:r>
    </w:p>
    <w:p w14:paraId="43FEA10E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финансовый </w:t>
      </w:r>
      <w:hyperlink r:id="rId41" w:anchor="Par374" w:tooltip="ФИНАНСОВЫЙ ОТЧЕТ" w:history="1">
        <w:r>
          <w:rPr>
            <w:rStyle w:val="a3"/>
            <w:color w:val="0000FF"/>
            <w:u w:val="none"/>
          </w:rPr>
          <w:t>отчет</w:t>
        </w:r>
      </w:hyperlink>
      <w:r>
        <w:t xml:space="preserve"> о проведении разовых социально значимых мероприятий, направленных на развитие и укрепление межнациональных отношений, адаптацию и интеграцию мигрантов, по форме согласно приложению N 3 к настоящему Порядку;</w:t>
      </w:r>
    </w:p>
    <w:p w14:paraId="1A7570D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документы, подтверждающие фактически произведенные затраты, оформленные в соответствии с законодательством Российской Федерации и принимаемые к учету в соответствии с Федеральным </w:t>
      </w:r>
      <w:hyperlink r:id="rId4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6 декабря 2011 г. N 402-ФЗ "О бухгалтерском учете";</w:t>
      </w:r>
    </w:p>
    <w:p w14:paraId="26762738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r:id="rId43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 - получателей субсидий из областного бюджета;</w:t>
      </w:r>
    </w:p>
    <w:p w14:paraId="1DCB5DA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копии учредительных документов и имеющихся изменений к ним.</w:t>
      </w:r>
    </w:p>
    <w:p w14:paraId="1DD455AA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 w14:paraId="75E7229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14:paraId="3F27C24B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7" w:name="Par112"/>
      <w:bookmarkEnd w:id="7"/>
      <w:r>
        <w:t>2.5. Участник отбора вправе по собственной инициативе представить следующие документы:</w:t>
      </w:r>
    </w:p>
    <w:p w14:paraId="7355886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 w14:paraId="335E59A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 w14:paraId="45A2B9F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 w14:paraId="0EC5A94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2.6. Заявка с приложенными к ней документами регистрируются Министерством в день поступления и в течение 3 рабочих дней передается в Комиссию по предоставлению субсидий из областного бюджета социально ориентированным некоммерческим организациям (далее - Комиссия).</w:t>
      </w:r>
    </w:p>
    <w:p w14:paraId="4FFAD8A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2.7.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r:id="rId44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пунктах 2.4</w:t>
        </w:r>
      </w:hyperlink>
      <w:r>
        <w:t xml:space="preserve">, </w:t>
      </w:r>
      <w:hyperlink r:id="rId45" w:anchor="Par112" w:tooltip="2.5. Участник отбора вправе по собственной инициативе представить следующие документы:" w:history="1">
        <w:r>
          <w:rPr>
            <w:rStyle w:val="a3"/>
            <w:color w:val="0000FF"/>
            <w:u w:val="none"/>
          </w:rPr>
          <w:t>2.5</w:t>
        </w:r>
      </w:hyperlink>
      <w:r>
        <w:t xml:space="preserve"> настоящего Порядка.</w:t>
      </w:r>
    </w:p>
    <w:p w14:paraId="6555BDA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2.8.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p w14:paraId="2558B038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t>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</w:t>
      </w:r>
    </w:p>
    <w:p w14:paraId="566D08F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 w14:paraId="2FFCF30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Отбор признается несостоявшимся, если в срок, указанный в объявлении о проведении отбора, не было подано ни одной заявки.</w:t>
      </w:r>
    </w:p>
    <w:p w14:paraId="1603EF1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2.10. Основаниями для отклонения заявки участника отбора на стадии рассмотрения и оценки заявок являются:</w:t>
      </w:r>
    </w:p>
    <w:p w14:paraId="2FF925B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а) несоответствие участника отбора требованиям, установленным </w:t>
      </w:r>
      <w:hyperlink r:id="rId46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настоящего Порядка;</w:t>
      </w:r>
    </w:p>
    <w:p w14:paraId="0429CDA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14:paraId="52C4560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в) недостоверность представленной участником отбора информации, в том числе о месте нахождения и адресе юридического лица;</w:t>
      </w:r>
    </w:p>
    <w:p w14:paraId="5124AE1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г) подача участником отбора заявки после даты и (или) времени, определенных для подачи заявок.</w:t>
      </w:r>
    </w:p>
    <w:p w14:paraId="0736C17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2.11. Министерство в течение 3 рабочих дней с даты принятия решения, указанного в </w:t>
      </w:r>
      <w:hyperlink r:id="rId47" w:anchor="Par119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" w:history="1">
        <w:r>
          <w:rPr>
            <w:rStyle w:val="a3"/>
            <w:color w:val="0000FF"/>
            <w:u w:val="none"/>
          </w:rPr>
          <w:t>пункте 2.9</w:t>
        </w:r>
      </w:hyperlink>
      <w:r>
        <w:t xml:space="preserve"> настоящего Порядка,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 w14:paraId="5AA9567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дата, время и место проведения рассмотрения заявок;</w:t>
      </w:r>
    </w:p>
    <w:p w14:paraId="2D66D15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>- информация об участниках отбора, заявки которых были рассмотрены;</w:t>
      </w:r>
    </w:p>
    <w:p w14:paraId="5C7A0D0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153EE7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14:paraId="1BF001EE" w14:textId="77777777" w:rsidR="00D370BF" w:rsidRDefault="00D370BF" w:rsidP="00D370BF">
      <w:pPr>
        <w:pStyle w:val="ConsPlusNormal"/>
        <w:jc w:val="both"/>
      </w:pPr>
    </w:p>
    <w:p w14:paraId="6186D1DD" w14:textId="77777777" w:rsidR="00D370BF" w:rsidRDefault="00D370BF" w:rsidP="00D370BF">
      <w:pPr>
        <w:pStyle w:val="ConsPlusTitle"/>
        <w:jc w:val="center"/>
        <w:outlineLvl w:val="1"/>
      </w:pPr>
      <w:bookmarkStart w:id="9" w:name="Par133"/>
      <w:bookmarkEnd w:id="9"/>
      <w:r>
        <w:t>3. Условия и порядок предоставления субсидии</w:t>
      </w:r>
    </w:p>
    <w:p w14:paraId="0C2DF34A" w14:textId="77777777" w:rsidR="00D370BF" w:rsidRDefault="00D370BF" w:rsidP="00D370BF">
      <w:pPr>
        <w:pStyle w:val="ConsPlusNormal"/>
        <w:jc w:val="center"/>
      </w:pPr>
    </w:p>
    <w:p w14:paraId="59DB15DA" w14:textId="77777777" w:rsidR="00D370BF" w:rsidRDefault="00D370BF" w:rsidP="00D370BF">
      <w:pPr>
        <w:pStyle w:val="ConsPlusNormal"/>
        <w:ind w:firstLine="540"/>
        <w:jc w:val="both"/>
      </w:pPr>
      <w:r>
        <w:t xml:space="preserve">3.1. Министерство в течение 5 рабочих дней со дня принятия решения, указанного в </w:t>
      </w:r>
      <w:hyperlink r:id="rId48" w:anchor="Par119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" w:history="1">
        <w:r>
          <w:rPr>
            <w:rStyle w:val="a3"/>
            <w:color w:val="0000FF"/>
            <w:u w:val="none"/>
          </w:rPr>
          <w:t>пункте 2.9</w:t>
        </w:r>
      </w:hyperlink>
      <w:r>
        <w:t xml:space="preserve"> настоящего Порядка, рассматривает документы, представленные получателем субсидии в соответствии с </w:t>
      </w:r>
      <w:hyperlink r:id="rId49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пунктом 2.4</w:t>
        </w:r>
      </w:hyperlink>
      <w:r>
        <w:t xml:space="preserve"> настоящего Порядка, а также полученные в соответствии с </w:t>
      </w:r>
      <w:hyperlink r:id="rId50" w:anchor="Par112" w:tooltip="2.5. Участник отбора вправе по собственной инициативе представить следующие документы:" w:history="1">
        <w:r>
          <w:rPr>
            <w:rStyle w:val="a3"/>
            <w:color w:val="0000FF"/>
            <w:u w:val="none"/>
          </w:rPr>
          <w:t>пунктом 2.5</w:t>
        </w:r>
      </w:hyperlink>
      <w:r>
        <w:t xml:space="preserve"> настоящего Порядка, и принимает решение о предоставлении субсидии и заключении Соглашения либо решение об отказе в предоставлении субсидии.</w:t>
      </w:r>
    </w:p>
    <w:p w14:paraId="44E2405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14:paraId="36CAEB8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r:id="rId51" w:anchor="Par89" w:tooltip="2.3. Требования, которым должны соответствовать участники отбора на первое число месяца, предшествующего месяцу, в котором планируется заключение проведение отбора:" w:history="1">
        <w:r>
          <w:rPr>
            <w:rStyle w:val="a3"/>
            <w:color w:val="0000FF"/>
            <w:u w:val="none"/>
          </w:rPr>
          <w:t>пунктами 2.3</w:t>
        </w:r>
      </w:hyperlink>
      <w:r>
        <w:t xml:space="preserve">, </w:t>
      </w:r>
      <w:hyperlink r:id="rId52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2.4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r:id="rId53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пункте 2.4</w:t>
        </w:r>
      </w:hyperlink>
      <w:r>
        <w:t xml:space="preserve"> настоящего Порядка;</w:t>
      </w:r>
    </w:p>
    <w:p w14:paraId="21BB3E9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14:paraId="275BF8F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3.3. Размер субсидии определяется по следующей формуле:</w:t>
      </w:r>
    </w:p>
    <w:p w14:paraId="0E6A4591" w14:textId="77777777" w:rsidR="00D370BF" w:rsidRDefault="00D370BF" w:rsidP="00D370BF">
      <w:pPr>
        <w:pStyle w:val="ConsPlusNormal"/>
        <w:jc w:val="both"/>
      </w:pPr>
    </w:p>
    <w:p w14:paraId="1DFB8380" w14:textId="36DD6BB4" w:rsidR="00D370BF" w:rsidRDefault="00D370BF" w:rsidP="00D370BF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 wp14:anchorId="32768C09" wp14:editId="46228F3A">
            <wp:extent cx="558800" cy="469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8557" w14:textId="77777777" w:rsidR="00D370BF" w:rsidRDefault="00D370BF" w:rsidP="00D370BF">
      <w:pPr>
        <w:pStyle w:val="ConsPlusNormal"/>
        <w:ind w:left="540"/>
        <w:jc w:val="both"/>
      </w:pPr>
    </w:p>
    <w:p w14:paraId="2A382B28" w14:textId="77777777" w:rsidR="00D370BF" w:rsidRDefault="00D370BF" w:rsidP="00D370BF">
      <w:pPr>
        <w:pStyle w:val="ConsPlusNormal"/>
        <w:ind w:firstLine="540"/>
        <w:jc w:val="both"/>
      </w:pPr>
      <w:r>
        <w:t>где:</w:t>
      </w:r>
    </w:p>
    <w:p w14:paraId="47DC5B1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S - размер одной субсидии;</w:t>
      </w:r>
    </w:p>
    <w:p w14:paraId="6BA099F0" w14:textId="6C08CEC6" w:rsidR="00D370BF" w:rsidRDefault="00D370BF" w:rsidP="00D370BF">
      <w:pPr>
        <w:pStyle w:val="ConsPlusNormal"/>
        <w:spacing w:before="240"/>
        <w:ind w:firstLine="540"/>
        <w:jc w:val="both"/>
      </w:pPr>
      <w:r>
        <w:rPr>
          <w:noProof/>
          <w:position w:val="-2"/>
        </w:rPr>
        <w:drawing>
          <wp:inline distT="0" distB="0" distL="0" distR="0" wp14:anchorId="08E708BE" wp14:editId="63EBE6F9">
            <wp:extent cx="17145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финансовых средств, предусмотренных на предоставление субсидий;</w:t>
      </w:r>
    </w:p>
    <w:p w14:paraId="0B3E78B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A - количество получателей субсидий.</w:t>
      </w:r>
    </w:p>
    <w:p w14:paraId="76A8AC0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Максимальный размер субсидии не должен превышать 500,0 тысяч рублей на одного получателя, а также превышать сумму, указанную в заявке.</w:t>
      </w:r>
    </w:p>
    <w:p w14:paraId="3FDBD22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3.4. В случае отсутствия возможности предоставления субсидии в текущем финансовом году в связи с недостаточностью лимитов бюджетных ассигнований при принятии Министерством решения о предоставлении субсидии и заключении Соглашения,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56" w:anchor="Par60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" w:history="1">
        <w:r>
          <w:rPr>
            <w:rStyle w:val="a3"/>
            <w:color w:val="0000FF"/>
            <w:u w:val="none"/>
          </w:rPr>
          <w:t>пункте 1.3</w:t>
        </w:r>
      </w:hyperlink>
      <w:r>
        <w:t xml:space="preserve"> настоящего Порядка.</w:t>
      </w:r>
    </w:p>
    <w:p w14:paraId="6F19B45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в двух экземплярах для подписания. При этом повторное предоставление получателем субсидии документов, указанных в </w:t>
      </w:r>
      <w:hyperlink r:id="rId57" w:anchor="Par97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" w:history="1">
        <w:r>
          <w:rPr>
            <w:rStyle w:val="a3"/>
            <w:color w:val="0000FF"/>
            <w:u w:val="none"/>
          </w:rPr>
          <w:t>пункте 2.4</w:t>
        </w:r>
      </w:hyperlink>
      <w:r>
        <w:t xml:space="preserve"> настоящего Порядка, не требуется.</w:t>
      </w:r>
    </w:p>
    <w:p w14:paraId="4829A60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3.5. Министерство не позднее 3 рабочих дней с даты принятия решения об отказе в предоставлении субсидии или заключении Соглашения направляет получателю субсидии посредством почтовой связи уведомление на почтовый адрес, указанный получателем субсидии в заявке с указанием оснований отказа, а в случае положительного решения - уведомление о предоставлении субсидии с приложением соответствующего проекта Соглашения в двух экземплярах.</w:t>
      </w:r>
    </w:p>
    <w:p w14:paraId="00D3752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3.6. Соглашение между Министерством и получателем субсидии,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Магаданской области.</w:t>
      </w:r>
    </w:p>
    <w:p w14:paraId="4B40F58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3.7. В Соглашении на финансовое обеспечение затрат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 в обязательном порядке предусматриваются следующие положения:</w:t>
      </w:r>
    </w:p>
    <w:p w14:paraId="1618695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18E8C2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58" w:anchor="Par133" w:tooltip="3. Условия и порядок предоставления субсидии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14:paraId="14A42BB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14:paraId="792E842A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 Соглашении о предоставлении субсидии на возмещение затрат, понесенных получателями субсидии в связи с проведением разовых социально значимых мероприятий, направленных на развитие и укрепление межнациональных отношений, социально-культурную адаптацию и интеграцию мигрантов, в обязательном порядке предусматриваются следующие положения:</w:t>
      </w:r>
    </w:p>
    <w:p w14:paraId="08913A4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1)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59" w:anchor="Par60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" w:history="1">
        <w:r>
          <w:rPr>
            <w:rStyle w:val="a3"/>
            <w:color w:val="0000FF"/>
            <w:u w:val="none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14:paraId="46760C9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lastRenderedPageBreak/>
        <w:t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14:paraId="39CEB3C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3.8. Получатель субсидии в течение 2 рабочих дней со дня получения проекта Соглашения подписывает его и направляет в Министерство.</w:t>
      </w:r>
    </w:p>
    <w:p w14:paraId="49D4DEB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3.9. Министерство осуществляет перечисление субсидии в следующем порядке:</w:t>
      </w:r>
    </w:p>
    <w:p w14:paraId="06702BF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а) получатель субсидии представляет в Министерство заявление на перечисление субсидии по форме, утвержденной Соглашением;</w:t>
      </w:r>
    </w:p>
    <w:p w14:paraId="1854037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 w14:paraId="6A14D5EC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 w14:paraId="3C5FB0B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 w14:paraId="3E0AA76F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3.10. Предоставленная субсидия должна быть использована в сроки, предусмотренные Соглашением.</w:t>
      </w:r>
    </w:p>
    <w:p w14:paraId="39C61016" w14:textId="77777777" w:rsidR="00D370BF" w:rsidRDefault="00D370BF" w:rsidP="00D370BF">
      <w:pPr>
        <w:pStyle w:val="ConsPlusNormal"/>
        <w:spacing w:before="240"/>
        <w:ind w:firstLine="540"/>
        <w:jc w:val="both"/>
      </w:pPr>
      <w:bookmarkStart w:id="10" w:name="Par166"/>
      <w:bookmarkEnd w:id="10"/>
      <w:r>
        <w:t>3.11. Результатом предоставления субсидии является развитие и укрепление межнациональных отношений, социально-культурная адаптация и интеграция мигрантов, укрепление общероссийского гражданского самосознания и духовной общности многонационального народа Российской Федерации (российской нации) в Магаданской области.</w:t>
      </w:r>
    </w:p>
    <w:p w14:paraId="7E63EFC2" w14:textId="77777777" w:rsidR="00D370BF" w:rsidRDefault="00D370BF" w:rsidP="00D370BF">
      <w:pPr>
        <w:pStyle w:val="ConsPlusNormal"/>
        <w:jc w:val="both"/>
      </w:pPr>
    </w:p>
    <w:p w14:paraId="5AF1E886" w14:textId="77777777" w:rsidR="00D370BF" w:rsidRDefault="00D370BF" w:rsidP="00D370BF">
      <w:pPr>
        <w:pStyle w:val="ConsPlusTitle"/>
        <w:jc w:val="center"/>
        <w:outlineLvl w:val="1"/>
      </w:pPr>
      <w:r>
        <w:t>4. Требования к отчетности</w:t>
      </w:r>
    </w:p>
    <w:p w14:paraId="0D72510C" w14:textId="77777777" w:rsidR="00D370BF" w:rsidRDefault="00D370BF" w:rsidP="00D370BF">
      <w:pPr>
        <w:pStyle w:val="ConsPlusNormal"/>
        <w:jc w:val="center"/>
      </w:pPr>
    </w:p>
    <w:p w14:paraId="759BF034" w14:textId="77777777" w:rsidR="00D370BF" w:rsidRDefault="00D370BF" w:rsidP="00D370BF">
      <w:pPr>
        <w:pStyle w:val="ConsPlusNormal"/>
        <w:ind w:firstLine="540"/>
        <w:jc w:val="both"/>
      </w:pPr>
      <w:r>
        <w:t>4.1.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проведения мероприятия.</w:t>
      </w:r>
    </w:p>
    <w:p w14:paraId="7A5AF99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4.2. При необходимости Министерство устанавливает в Соглашении сроки и формы предоставления получателем субсидии дополнительной отчетности.</w:t>
      </w:r>
    </w:p>
    <w:p w14:paraId="0F261C0E" w14:textId="77777777" w:rsidR="00D370BF" w:rsidRDefault="00D370BF" w:rsidP="00D370BF">
      <w:pPr>
        <w:pStyle w:val="ConsPlusNormal"/>
        <w:jc w:val="both"/>
      </w:pPr>
    </w:p>
    <w:p w14:paraId="440F04DA" w14:textId="77777777" w:rsidR="00D370BF" w:rsidRDefault="00D370BF" w:rsidP="00D370BF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14:paraId="0F39E8C7" w14:textId="77777777" w:rsidR="00D370BF" w:rsidRDefault="00D370BF" w:rsidP="00D370BF">
      <w:pPr>
        <w:pStyle w:val="ConsPlusTitle"/>
        <w:jc w:val="center"/>
      </w:pPr>
      <w:r>
        <w:t>условий, целей и порядка предоставления субсидии</w:t>
      </w:r>
    </w:p>
    <w:p w14:paraId="3BA3DC01" w14:textId="77777777" w:rsidR="00D370BF" w:rsidRDefault="00D370BF" w:rsidP="00D370BF">
      <w:pPr>
        <w:pStyle w:val="ConsPlusTitle"/>
        <w:jc w:val="center"/>
      </w:pPr>
      <w:r>
        <w:t>и ответственности за их нарушение</w:t>
      </w:r>
    </w:p>
    <w:p w14:paraId="183BF7AB" w14:textId="77777777" w:rsidR="00D370BF" w:rsidRDefault="00D370BF" w:rsidP="00D370BF">
      <w:pPr>
        <w:pStyle w:val="ConsPlusNormal"/>
        <w:ind w:firstLine="540"/>
        <w:jc w:val="both"/>
      </w:pPr>
    </w:p>
    <w:p w14:paraId="4F9924C6" w14:textId="77777777" w:rsidR="00D370BF" w:rsidRDefault="00D370BF" w:rsidP="00D370BF">
      <w:pPr>
        <w:pStyle w:val="ConsPlusNormal"/>
        <w:ind w:firstLine="540"/>
        <w:jc w:val="both"/>
      </w:pPr>
      <w:r>
        <w:t xml:space="preserve">5.1. Министерство и органы государственного финансового контроля Магаданской </w:t>
      </w:r>
      <w:r>
        <w:lastRenderedPageBreak/>
        <w:t>области осуществляют контроль за соблюдением получателем субсидии условий, целей и порядка ее предоставления и использования путем проведения соответствующих проверок. Проверка соблюдения условий, целей и порядка предоставления и использования субсидии осуществляется, в том числе, на основании полученной от получателя субсидии отчетности.</w:t>
      </w:r>
    </w:p>
    <w:p w14:paraId="4124AEF9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5.2.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субсидии.</w:t>
      </w:r>
    </w:p>
    <w:p w14:paraId="375967A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14:paraId="7BE9C89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 w14:paraId="52C1CDD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5.3. 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p w14:paraId="7002310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 w14:paraId="1F1FD2C7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14:paraId="22E5F23D" w14:textId="77777777" w:rsidR="00D370BF" w:rsidRDefault="00D370BF" w:rsidP="00D370BF">
      <w:pPr>
        <w:pStyle w:val="ConsPlusNormal"/>
        <w:ind w:firstLine="540"/>
        <w:jc w:val="both"/>
      </w:pPr>
    </w:p>
    <w:p w14:paraId="6A8ACEBF" w14:textId="77777777" w:rsidR="00D370BF" w:rsidRDefault="00D370BF" w:rsidP="00D370BF">
      <w:pPr>
        <w:pStyle w:val="ConsPlusNormal"/>
        <w:ind w:firstLine="540"/>
        <w:jc w:val="both"/>
      </w:pPr>
    </w:p>
    <w:p w14:paraId="6A2A6541" w14:textId="77777777" w:rsidR="00D370BF" w:rsidRDefault="00D370BF" w:rsidP="00D370BF">
      <w:pPr>
        <w:pStyle w:val="ConsPlusNormal"/>
        <w:ind w:firstLine="540"/>
        <w:jc w:val="both"/>
      </w:pPr>
    </w:p>
    <w:p w14:paraId="777B4FB8" w14:textId="77777777" w:rsidR="00D370BF" w:rsidRDefault="00D370BF" w:rsidP="00D370BF">
      <w:pPr>
        <w:pStyle w:val="ConsPlusNormal"/>
        <w:ind w:firstLine="540"/>
        <w:jc w:val="both"/>
      </w:pPr>
    </w:p>
    <w:p w14:paraId="50AE2F44" w14:textId="77777777" w:rsidR="00D370BF" w:rsidRDefault="00D370BF" w:rsidP="00D370BF">
      <w:pPr>
        <w:pStyle w:val="ConsPlusNormal"/>
        <w:ind w:firstLine="540"/>
        <w:jc w:val="both"/>
      </w:pPr>
    </w:p>
    <w:p w14:paraId="4558336C" w14:textId="77777777" w:rsidR="00D370BF" w:rsidRDefault="00D370BF" w:rsidP="00D370BF">
      <w:pPr>
        <w:pStyle w:val="ConsPlusNormal"/>
        <w:jc w:val="right"/>
        <w:outlineLvl w:val="1"/>
      </w:pPr>
      <w:r>
        <w:t>Приложение N 1</w:t>
      </w:r>
    </w:p>
    <w:p w14:paraId="63B98967" w14:textId="77777777" w:rsidR="00D370BF" w:rsidRDefault="00D370BF" w:rsidP="00D370BF">
      <w:pPr>
        <w:pStyle w:val="ConsPlusNormal"/>
        <w:jc w:val="right"/>
      </w:pPr>
      <w:r>
        <w:t>к Положению о порядке</w:t>
      </w:r>
    </w:p>
    <w:p w14:paraId="5FD92615" w14:textId="77777777" w:rsidR="00D370BF" w:rsidRDefault="00D370BF" w:rsidP="00D370BF">
      <w:pPr>
        <w:pStyle w:val="ConsPlusNormal"/>
        <w:jc w:val="right"/>
      </w:pPr>
      <w:r>
        <w:t>предоставления субсидий</w:t>
      </w:r>
    </w:p>
    <w:p w14:paraId="2896E286" w14:textId="77777777" w:rsidR="00D370BF" w:rsidRDefault="00D370BF" w:rsidP="00D370BF">
      <w:pPr>
        <w:pStyle w:val="ConsPlusNormal"/>
        <w:jc w:val="right"/>
      </w:pPr>
      <w:r>
        <w:t>из областного бюджета</w:t>
      </w:r>
    </w:p>
    <w:p w14:paraId="3F7D01ED" w14:textId="77777777" w:rsidR="00D370BF" w:rsidRDefault="00D370BF" w:rsidP="00D370BF">
      <w:pPr>
        <w:pStyle w:val="ConsPlusNormal"/>
        <w:jc w:val="right"/>
      </w:pPr>
      <w:r>
        <w:t>социально ориентированным</w:t>
      </w:r>
    </w:p>
    <w:p w14:paraId="39BFB35F" w14:textId="77777777" w:rsidR="00D370BF" w:rsidRDefault="00D370BF" w:rsidP="00D370BF">
      <w:pPr>
        <w:pStyle w:val="ConsPlusNormal"/>
        <w:jc w:val="right"/>
      </w:pPr>
      <w:r>
        <w:t>некоммерческим организациям</w:t>
      </w:r>
    </w:p>
    <w:p w14:paraId="0A5107ED" w14:textId="77777777" w:rsidR="00D370BF" w:rsidRDefault="00D370BF" w:rsidP="00D370BF">
      <w:pPr>
        <w:pStyle w:val="ConsPlusNormal"/>
        <w:jc w:val="right"/>
      </w:pPr>
      <w:r>
        <w:t>(национально-культурным</w:t>
      </w:r>
    </w:p>
    <w:p w14:paraId="61A9BC5A" w14:textId="77777777" w:rsidR="00D370BF" w:rsidRDefault="00D370BF" w:rsidP="00D370BF">
      <w:pPr>
        <w:pStyle w:val="ConsPlusNormal"/>
        <w:jc w:val="right"/>
      </w:pPr>
      <w:r>
        <w:t>и религиозным объединениям)</w:t>
      </w:r>
    </w:p>
    <w:p w14:paraId="47ABBDCF" w14:textId="77777777" w:rsidR="00D370BF" w:rsidRDefault="00D370BF" w:rsidP="00D370BF">
      <w:pPr>
        <w:pStyle w:val="ConsPlusNormal"/>
        <w:jc w:val="right"/>
      </w:pPr>
      <w:r>
        <w:t>на проведение разовых социально</w:t>
      </w:r>
    </w:p>
    <w:p w14:paraId="229D845E" w14:textId="77777777" w:rsidR="00D370BF" w:rsidRDefault="00D370BF" w:rsidP="00D370BF">
      <w:pPr>
        <w:pStyle w:val="ConsPlusNormal"/>
        <w:jc w:val="right"/>
      </w:pPr>
      <w:r>
        <w:t>значимых мероприятий, направленных</w:t>
      </w:r>
    </w:p>
    <w:p w14:paraId="0FEBDFA5" w14:textId="77777777" w:rsidR="00D370BF" w:rsidRDefault="00D370BF" w:rsidP="00D370BF">
      <w:pPr>
        <w:pStyle w:val="ConsPlusNormal"/>
        <w:jc w:val="right"/>
      </w:pPr>
      <w:r>
        <w:t>на развитие и укрепление</w:t>
      </w:r>
    </w:p>
    <w:p w14:paraId="66EF7A15" w14:textId="77777777" w:rsidR="00D370BF" w:rsidRDefault="00D370BF" w:rsidP="00D370BF">
      <w:pPr>
        <w:pStyle w:val="ConsPlusNormal"/>
        <w:jc w:val="right"/>
      </w:pPr>
      <w:r>
        <w:t>межнациональных отношений,</w:t>
      </w:r>
    </w:p>
    <w:p w14:paraId="0C2B59DD" w14:textId="77777777" w:rsidR="00D370BF" w:rsidRDefault="00D370BF" w:rsidP="00D370BF">
      <w:pPr>
        <w:pStyle w:val="ConsPlusNormal"/>
        <w:jc w:val="right"/>
      </w:pPr>
      <w:r>
        <w:t>социально-культурную адаптацию</w:t>
      </w:r>
    </w:p>
    <w:p w14:paraId="76232BC7" w14:textId="77777777" w:rsidR="00D370BF" w:rsidRDefault="00D370BF" w:rsidP="00D370BF">
      <w:pPr>
        <w:pStyle w:val="ConsPlusNormal"/>
        <w:jc w:val="right"/>
      </w:pPr>
      <w:r>
        <w:t>и интеграцию мигрантов</w:t>
      </w:r>
    </w:p>
    <w:p w14:paraId="3E536FD9" w14:textId="77777777" w:rsidR="00D370BF" w:rsidRDefault="00D370BF" w:rsidP="00D370BF">
      <w:pPr>
        <w:pStyle w:val="ConsPlusNormal"/>
        <w:jc w:val="both"/>
      </w:pPr>
    </w:p>
    <w:p w14:paraId="21F6A9BB" w14:textId="77777777" w:rsidR="00D370BF" w:rsidRDefault="00D370BF" w:rsidP="00D370BF">
      <w:pPr>
        <w:pStyle w:val="ConsPlusNormal"/>
        <w:jc w:val="center"/>
      </w:pPr>
      <w:bookmarkStart w:id="11" w:name="Par204"/>
      <w:bookmarkEnd w:id="11"/>
      <w:r>
        <w:rPr>
          <w:b/>
          <w:bCs/>
        </w:rPr>
        <w:t>ЗАЯВКА</w:t>
      </w:r>
    </w:p>
    <w:p w14:paraId="0EDA32DE" w14:textId="77777777" w:rsidR="00D370BF" w:rsidRDefault="00D370BF" w:rsidP="00D370BF">
      <w:pPr>
        <w:pStyle w:val="ConsPlusNormal"/>
        <w:jc w:val="center"/>
      </w:pPr>
      <w:r>
        <w:rPr>
          <w:b/>
          <w:bCs/>
        </w:rPr>
        <w:t>на предоставление субсидии из областного бюджета</w:t>
      </w:r>
    </w:p>
    <w:p w14:paraId="63DE3082" w14:textId="77777777" w:rsidR="00D370BF" w:rsidRDefault="00D370BF" w:rsidP="00D370BF">
      <w:pPr>
        <w:pStyle w:val="ConsPlusNormal"/>
        <w:jc w:val="center"/>
      </w:pPr>
      <w:r>
        <w:rPr>
          <w:b/>
          <w:bCs/>
        </w:rPr>
        <w:t>на выполнение разового социально значимого мероприятия,</w:t>
      </w:r>
    </w:p>
    <w:p w14:paraId="5DF7DE77" w14:textId="77777777" w:rsidR="00D370BF" w:rsidRDefault="00D370BF" w:rsidP="00D370BF">
      <w:pPr>
        <w:pStyle w:val="ConsPlusNormal"/>
        <w:jc w:val="center"/>
      </w:pPr>
      <w:r>
        <w:rPr>
          <w:b/>
          <w:bCs/>
        </w:rPr>
        <w:t>направленных на развитие и укрепление межнациональных</w:t>
      </w:r>
    </w:p>
    <w:p w14:paraId="091E6303" w14:textId="77777777" w:rsidR="00D370BF" w:rsidRDefault="00D370BF" w:rsidP="00D370BF">
      <w:pPr>
        <w:pStyle w:val="ConsPlusNormal"/>
        <w:jc w:val="center"/>
      </w:pPr>
      <w:r>
        <w:rPr>
          <w:b/>
          <w:bCs/>
        </w:rPr>
        <w:t>отношений, социально-культурную адаптацию и интеграцию</w:t>
      </w:r>
    </w:p>
    <w:p w14:paraId="6DC90D27" w14:textId="77777777" w:rsidR="00D370BF" w:rsidRDefault="00D370BF" w:rsidP="00D370BF">
      <w:pPr>
        <w:pStyle w:val="ConsPlusNormal"/>
        <w:jc w:val="center"/>
      </w:pPr>
      <w:r>
        <w:rPr>
          <w:b/>
          <w:bCs/>
        </w:rPr>
        <w:t>мигрантов</w:t>
      </w:r>
    </w:p>
    <w:p w14:paraId="550A91AB" w14:textId="77777777" w:rsidR="00D370BF" w:rsidRDefault="00D370BF" w:rsidP="00D370BF">
      <w:pPr>
        <w:pStyle w:val="ConsPlusNormal"/>
        <w:jc w:val="center"/>
      </w:pPr>
      <w:r>
        <w:t>____________________________________________________________</w:t>
      </w:r>
    </w:p>
    <w:p w14:paraId="11833ABF" w14:textId="77777777" w:rsidR="00D370BF" w:rsidRDefault="00D370BF" w:rsidP="00D370BF">
      <w:pPr>
        <w:pStyle w:val="ConsPlusNormal"/>
        <w:jc w:val="center"/>
      </w:pPr>
      <w:r>
        <w:t>____________________________________________________________</w:t>
      </w:r>
    </w:p>
    <w:p w14:paraId="72715AE5" w14:textId="77777777" w:rsidR="00D370BF" w:rsidRDefault="00D370BF" w:rsidP="00D370BF">
      <w:pPr>
        <w:pStyle w:val="ConsPlusNormal"/>
        <w:jc w:val="center"/>
      </w:pPr>
      <w:r>
        <w:t>(название организации)</w:t>
      </w:r>
    </w:p>
    <w:p w14:paraId="01B8F529" w14:textId="77777777" w:rsidR="00D370BF" w:rsidRDefault="00D370BF" w:rsidP="00D370BF">
      <w:pPr>
        <w:pStyle w:val="ConsPlusNormal"/>
        <w:jc w:val="both"/>
      </w:pPr>
    </w:p>
    <w:p w14:paraId="2FA1E403" w14:textId="77777777" w:rsidR="00D370BF" w:rsidRDefault="00D370BF" w:rsidP="00D370BF">
      <w:pPr>
        <w:pStyle w:val="ConsPlusNormal"/>
        <w:jc w:val="both"/>
      </w:pPr>
      <w:r>
        <w:t>1. Цель получения субсидии:</w:t>
      </w:r>
    </w:p>
    <w:p w14:paraId="70B510D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rPr>
          <w:i/>
          <w:iCs/>
        </w:rPr>
        <w:t>а) Финансовое обеспечение разового социально значимого мероприятия;</w:t>
      </w:r>
    </w:p>
    <w:p w14:paraId="6D532EF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rPr>
          <w:i/>
          <w:iCs/>
        </w:rPr>
        <w:t>б) Возмещение расходов, понесенных в связи с проведением разового социально значимого мероприятия.</w:t>
      </w:r>
    </w:p>
    <w:p w14:paraId="2B3CA7B2" w14:textId="77777777" w:rsidR="00D370BF" w:rsidRDefault="00D370BF" w:rsidP="00D370BF">
      <w:pPr>
        <w:pStyle w:val="ConsPlusNormal"/>
        <w:spacing w:before="240"/>
        <w:jc w:val="center"/>
      </w:pPr>
      <w:r>
        <w:rPr>
          <w:b/>
          <w:bCs/>
        </w:rPr>
        <w:t>(выбрать только один вариант)</w:t>
      </w:r>
    </w:p>
    <w:p w14:paraId="50FA30E7" w14:textId="77777777" w:rsidR="00D370BF" w:rsidRDefault="00D370BF" w:rsidP="00D370BF">
      <w:pPr>
        <w:pStyle w:val="ConsPlusNormal"/>
        <w:jc w:val="both"/>
      </w:pPr>
    </w:p>
    <w:p w14:paraId="2932F492" w14:textId="77777777" w:rsidR="00D370BF" w:rsidRDefault="00D370BF" w:rsidP="00D370BF">
      <w:pPr>
        <w:pStyle w:val="ConsPlusNormal"/>
        <w:jc w:val="both"/>
      </w:pPr>
      <w:r>
        <w:t>2. Название разового социально значимого мероприятия:</w:t>
      </w:r>
    </w:p>
    <w:p w14:paraId="22DD5909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20AD7980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3A1AE510" w14:textId="77777777" w:rsidR="00D370BF" w:rsidRDefault="00D370BF" w:rsidP="00D370BF">
      <w:pPr>
        <w:pStyle w:val="ConsPlusNormal"/>
        <w:jc w:val="both"/>
      </w:pPr>
    </w:p>
    <w:p w14:paraId="34D26E2E" w14:textId="77777777" w:rsidR="00D370BF" w:rsidRDefault="00D370BF" w:rsidP="00D370BF">
      <w:pPr>
        <w:pStyle w:val="ConsPlusNormal"/>
        <w:jc w:val="both"/>
      </w:pPr>
      <w:r>
        <w:t xml:space="preserve">3. Описание разового социально значимого мероприятия </w:t>
      </w:r>
      <w:r>
        <w:rPr>
          <w:i/>
          <w:iCs/>
        </w:rPr>
        <w:t>(что, где, для кого, с какой целью проводится/проводилось)</w:t>
      </w:r>
      <w:r>
        <w:t>:</w:t>
      </w:r>
    </w:p>
    <w:p w14:paraId="07D9AC9C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44BFA49A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071A902D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2119B4DD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723C43B2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0CFDF376" w14:textId="77777777" w:rsidR="00D370BF" w:rsidRDefault="00D370BF" w:rsidP="00D370BF">
      <w:pPr>
        <w:pStyle w:val="ConsPlusNormal"/>
        <w:jc w:val="both"/>
      </w:pPr>
    </w:p>
    <w:p w14:paraId="0571A9A6" w14:textId="77777777" w:rsidR="00D370BF" w:rsidRDefault="00D370BF" w:rsidP="00D370BF">
      <w:pPr>
        <w:pStyle w:val="ConsPlusNormal"/>
        <w:jc w:val="both"/>
      </w:pPr>
      <w:r>
        <w:t>4. Социальная значимость разового социально значимого мероприятия:</w:t>
      </w:r>
    </w:p>
    <w:p w14:paraId="7485E61F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4FDA2288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7E6B8B34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7EC834E2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61A1D0FD" w14:textId="77777777" w:rsidR="00D370BF" w:rsidRDefault="00D370BF" w:rsidP="00D370BF">
      <w:pPr>
        <w:pStyle w:val="ConsPlusNormal"/>
        <w:jc w:val="both"/>
      </w:pPr>
    </w:p>
    <w:p w14:paraId="17DB62BD" w14:textId="77777777" w:rsidR="00D370BF" w:rsidRDefault="00D370BF" w:rsidP="00D370BF">
      <w:pPr>
        <w:pStyle w:val="ConsPlusNormal"/>
        <w:jc w:val="both"/>
      </w:pPr>
      <w:r>
        <w:t>5. Дата проведения разового социально значимого мероприятия:</w:t>
      </w:r>
    </w:p>
    <w:p w14:paraId="5667A48E" w14:textId="77777777" w:rsidR="00D370BF" w:rsidRDefault="00D370BF" w:rsidP="00D370BF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6120C8C1" w14:textId="77777777" w:rsidR="00D370BF" w:rsidRDefault="00D370BF" w:rsidP="00D370BF">
      <w:pPr>
        <w:pStyle w:val="ConsPlusNormal"/>
        <w:jc w:val="both"/>
      </w:pPr>
    </w:p>
    <w:p w14:paraId="41C286E7" w14:textId="77777777" w:rsidR="00D370BF" w:rsidRDefault="00D370BF" w:rsidP="00D370BF">
      <w:pPr>
        <w:pStyle w:val="ConsPlusNormal"/>
        <w:jc w:val="both"/>
      </w:pPr>
      <w:r>
        <w:t>6. Предполагаемые результаты разового социально значимого мероприятия:</w:t>
      </w:r>
    </w:p>
    <w:p w14:paraId="5EBE303F" w14:textId="77777777" w:rsidR="00D370BF" w:rsidRDefault="00D370BF" w:rsidP="00D370BF">
      <w:pPr>
        <w:pStyle w:val="ConsPlusNormal"/>
        <w:spacing w:before="240"/>
        <w:jc w:val="both"/>
      </w:pPr>
      <w:r>
        <w:lastRenderedPageBreak/>
        <w:t>а) _______________________________________________________________________;</w:t>
      </w:r>
    </w:p>
    <w:p w14:paraId="414DC30B" w14:textId="77777777" w:rsidR="00D370BF" w:rsidRDefault="00D370BF" w:rsidP="00D370BF">
      <w:pPr>
        <w:pStyle w:val="ConsPlusNormal"/>
        <w:spacing w:before="240"/>
      </w:pPr>
      <w:r>
        <w:t>б) _______________________________________________________________________;</w:t>
      </w:r>
    </w:p>
    <w:p w14:paraId="5F4054E3" w14:textId="77777777" w:rsidR="00D370BF" w:rsidRDefault="00D370BF" w:rsidP="00D370BF">
      <w:pPr>
        <w:pStyle w:val="ConsPlusNormal"/>
        <w:spacing w:before="240"/>
      </w:pPr>
      <w:r>
        <w:t>в) _______________________________________________________________________.</w:t>
      </w:r>
    </w:p>
    <w:p w14:paraId="420564C7" w14:textId="77777777" w:rsidR="00D370BF" w:rsidRDefault="00D370BF" w:rsidP="00D370BF">
      <w:pPr>
        <w:pStyle w:val="ConsPlusNormal"/>
        <w:jc w:val="both"/>
      </w:pPr>
    </w:p>
    <w:p w14:paraId="63F7F7BD" w14:textId="77777777" w:rsidR="00D370BF" w:rsidRDefault="00D370BF" w:rsidP="00D370BF">
      <w:pPr>
        <w:pStyle w:val="ConsPlusNormal"/>
      </w:pPr>
      <w:r>
        <w:t>7. Сумма запрашиваемой субсидии:</w:t>
      </w:r>
    </w:p>
    <w:p w14:paraId="3AE7F882" w14:textId="77777777" w:rsidR="00D370BF" w:rsidRDefault="00D370BF" w:rsidP="00D370BF">
      <w:pPr>
        <w:pStyle w:val="ConsPlusNormal"/>
        <w:spacing w:before="240"/>
      </w:pPr>
      <w:r>
        <w:t>_____________________________ рублей.</w:t>
      </w:r>
    </w:p>
    <w:p w14:paraId="70356DD0" w14:textId="77777777" w:rsidR="00D370BF" w:rsidRDefault="00D370BF" w:rsidP="00D370BF">
      <w:pPr>
        <w:pStyle w:val="ConsPlusNormal"/>
        <w:jc w:val="both"/>
      </w:pPr>
    </w:p>
    <w:p w14:paraId="4CC2B58E" w14:textId="77777777" w:rsidR="00D370BF" w:rsidRDefault="00D370BF" w:rsidP="00D370BF">
      <w:pPr>
        <w:pStyle w:val="ConsPlusNormal"/>
        <w:ind w:firstLine="540"/>
        <w:jc w:val="both"/>
      </w:pPr>
      <w:r>
        <w:t>Настоящим подтверждаю, что на дату подачи заявки в министерство внутренней, информационной и молодежной политики Магаданской области</w:t>
      </w:r>
    </w:p>
    <w:p w14:paraId="64BBDF20" w14:textId="77777777" w:rsidR="00D370BF" w:rsidRDefault="00D370BF" w:rsidP="00D370BF">
      <w:pPr>
        <w:pStyle w:val="ConsPlusNormal"/>
        <w:jc w:val="both"/>
      </w:pPr>
    </w:p>
    <w:p w14:paraId="166BC6F6" w14:textId="77777777" w:rsidR="00D370BF" w:rsidRDefault="00D370BF" w:rsidP="00D370BF">
      <w:pPr>
        <w:pStyle w:val="ConsPlusNonformat"/>
        <w:jc w:val="both"/>
      </w:pPr>
      <w:r>
        <w:t>___________________________________________________________________________</w:t>
      </w:r>
    </w:p>
    <w:p w14:paraId="3FBC9A44" w14:textId="77777777" w:rsidR="00D370BF" w:rsidRDefault="00D370BF" w:rsidP="00D370BF">
      <w:pPr>
        <w:pStyle w:val="ConsPlusNonformat"/>
        <w:jc w:val="both"/>
      </w:pPr>
      <w:r>
        <w:t>___________________________________________________________________________</w:t>
      </w:r>
    </w:p>
    <w:p w14:paraId="417706CF" w14:textId="77777777" w:rsidR="00D370BF" w:rsidRDefault="00D370BF" w:rsidP="00D370BF">
      <w:pPr>
        <w:pStyle w:val="ConsPlusNonformat"/>
        <w:jc w:val="both"/>
      </w:pPr>
      <w:r>
        <w:t>___________________________________________________________________________</w:t>
      </w:r>
    </w:p>
    <w:p w14:paraId="0E4D0074" w14:textId="77777777" w:rsidR="00D370BF" w:rsidRDefault="00D370BF" w:rsidP="00D370BF">
      <w:pPr>
        <w:pStyle w:val="ConsPlusNonformat"/>
        <w:jc w:val="both"/>
      </w:pPr>
      <w:r>
        <w:t xml:space="preserve">                     </w:t>
      </w:r>
      <w:r>
        <w:rPr>
          <w:i/>
          <w:iCs/>
        </w:rPr>
        <w:t>(полное наименование организации)</w:t>
      </w:r>
    </w:p>
    <w:p w14:paraId="3B172008" w14:textId="77777777" w:rsidR="00D370BF" w:rsidRDefault="00D370BF" w:rsidP="00D370BF">
      <w:pPr>
        <w:pStyle w:val="ConsPlusNormal"/>
        <w:jc w:val="both"/>
      </w:pPr>
    </w:p>
    <w:p w14:paraId="0134AE19" w14:textId="77777777" w:rsidR="00D370BF" w:rsidRDefault="00D370BF" w:rsidP="00D370BF">
      <w:pPr>
        <w:pStyle w:val="ConsPlusNormal"/>
        <w:ind w:firstLine="540"/>
        <w:jc w:val="both"/>
      </w:pPr>
      <w:r>
        <w:t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 w14:paraId="5D07AAB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 w14:paraId="0A2DA3E0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3) не является получателем средств из бюджета Магаданской области в соответствии с иными нормативными правовыми актами, муниципальными правовыми актами на заявленные цели;</w:t>
      </w:r>
    </w:p>
    <w:p w14:paraId="13F4827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63D207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5)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органами государственного финансового контроля Магаданской области проверки соблюдения условий, целей и порядка предоставления субсидии;</w:t>
      </w:r>
    </w:p>
    <w:p w14:paraId="1214236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 xml:space="preserve">6)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299F88B4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целей и порядка предоставления субсидии.</w:t>
      </w:r>
    </w:p>
    <w:p w14:paraId="684C2A25" w14:textId="77777777" w:rsidR="00D370BF" w:rsidRDefault="00D370BF" w:rsidP="00D370BF">
      <w:pPr>
        <w:pStyle w:val="ConsPlusNormal"/>
        <w:jc w:val="both"/>
      </w:pPr>
    </w:p>
    <w:p w14:paraId="4CF9B597" w14:textId="77777777" w:rsidR="00D370BF" w:rsidRDefault="00D370BF" w:rsidP="00D370BF">
      <w:pPr>
        <w:pStyle w:val="ConsPlusNormal"/>
        <w:ind w:firstLine="540"/>
        <w:jc w:val="both"/>
      </w:pPr>
      <w:r>
        <w:rPr>
          <w:b/>
          <w:bCs/>
        </w:rPr>
        <w:t>Банковские реквизиты для перечисления субсидии:</w:t>
      </w:r>
    </w:p>
    <w:p w14:paraId="22B84E21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Полное наименование организации</w:t>
      </w:r>
    </w:p>
    <w:p w14:paraId="139A0D86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ИНН/КПП</w:t>
      </w:r>
    </w:p>
    <w:p w14:paraId="180596BD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р/с</w:t>
      </w:r>
    </w:p>
    <w:p w14:paraId="297487F5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Наименование банка к/с БИК банка</w:t>
      </w:r>
    </w:p>
    <w:p w14:paraId="76909DCA" w14:textId="77777777" w:rsidR="00D370BF" w:rsidRDefault="00D370BF" w:rsidP="00D370BF">
      <w:pPr>
        <w:pStyle w:val="ConsPlusNormal"/>
        <w:jc w:val="both"/>
      </w:pPr>
    </w:p>
    <w:p w14:paraId="25023BC8" w14:textId="77777777" w:rsidR="00D370BF" w:rsidRDefault="00D370BF" w:rsidP="00D370BF">
      <w:pPr>
        <w:pStyle w:val="ConsPlusNormal"/>
        <w:ind w:firstLine="540"/>
        <w:jc w:val="both"/>
      </w:pPr>
      <w:r>
        <w:t>Подтверждаю, что сведения, указанные в заявке и прилагаемых к ней документах, являются достоверными.</w:t>
      </w:r>
    </w:p>
    <w:p w14:paraId="61BC22A0" w14:textId="77777777" w:rsidR="00D370BF" w:rsidRDefault="00D370BF" w:rsidP="00D370BF">
      <w:pPr>
        <w:pStyle w:val="ConsPlusNormal"/>
        <w:jc w:val="both"/>
      </w:pPr>
    </w:p>
    <w:p w14:paraId="09892C18" w14:textId="77777777" w:rsidR="00D370BF" w:rsidRDefault="00D370BF" w:rsidP="00D370BF">
      <w:pPr>
        <w:pStyle w:val="ConsPlusNormal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 w14:paraId="6E6D51A2" w14:textId="77777777" w:rsidR="00D370BF" w:rsidRDefault="00D370BF" w:rsidP="00D370BF">
      <w:pPr>
        <w:pStyle w:val="ConsPlusNormal"/>
        <w:ind w:firstLine="540"/>
        <w:jc w:val="both"/>
      </w:pPr>
    </w:p>
    <w:p w14:paraId="72E1A78A" w14:textId="77777777" w:rsidR="00D370BF" w:rsidRDefault="00D370BF" w:rsidP="00D370BF">
      <w:pPr>
        <w:pStyle w:val="ConsPlusNormal"/>
        <w:ind w:firstLine="540"/>
        <w:jc w:val="both"/>
      </w:pPr>
      <w:r>
        <w:t>К Заявке прилагаю:</w:t>
      </w:r>
    </w:p>
    <w:p w14:paraId="55E5445B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1. ________________________________________________________________________</w:t>
      </w:r>
    </w:p>
    <w:p w14:paraId="577C2E33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2. ________________________________________________________________________</w:t>
      </w:r>
    </w:p>
    <w:p w14:paraId="52053DE2" w14:textId="77777777" w:rsidR="00D370BF" w:rsidRDefault="00D370BF" w:rsidP="00D370BF">
      <w:pPr>
        <w:pStyle w:val="ConsPlusNormal"/>
        <w:spacing w:before="240"/>
        <w:ind w:firstLine="540"/>
        <w:jc w:val="both"/>
      </w:pPr>
      <w:r>
        <w:t>3. ________________________________________________________________________</w:t>
      </w:r>
    </w:p>
    <w:p w14:paraId="2E23DB66" w14:textId="77777777" w:rsidR="00D370BF" w:rsidRDefault="00D370BF" w:rsidP="00D37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1361"/>
        <w:gridCol w:w="340"/>
        <w:gridCol w:w="2438"/>
      </w:tblGrid>
      <w:tr w:rsidR="00D370BF" w14:paraId="294D5B6E" w14:textId="77777777" w:rsidTr="00D370BF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498CB" w14:textId="77777777" w:rsidR="00D370BF" w:rsidRDefault="00D370BF">
            <w:pPr>
              <w:pStyle w:val="ConsPlusNormal"/>
              <w:spacing w:line="256" w:lineRule="auto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</w:tcPr>
          <w:p w14:paraId="35867B30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B94E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" w:type="dxa"/>
          </w:tcPr>
          <w:p w14:paraId="7F41A924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2D90C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</w:tr>
      <w:tr w:rsidR="00D370BF" w14:paraId="739E3EBC" w14:textId="77777777" w:rsidTr="00D370BF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B95C09" w14:textId="77777777" w:rsidR="00D370BF" w:rsidRDefault="00D370BF">
            <w:pPr>
              <w:pStyle w:val="ConsPlusNormal"/>
              <w:spacing w:line="256" w:lineRule="auto"/>
              <w:jc w:val="both"/>
            </w:pPr>
            <w:r>
              <w:t>(наименование должности руководителя)</w:t>
            </w:r>
          </w:p>
        </w:tc>
        <w:tc>
          <w:tcPr>
            <w:tcW w:w="340" w:type="dxa"/>
          </w:tcPr>
          <w:p w14:paraId="3D0C8D47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94A5A0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52A2B3E1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BA6E3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(фамилия, инициалы)</w:t>
            </w:r>
          </w:p>
        </w:tc>
      </w:tr>
    </w:tbl>
    <w:p w14:paraId="18D99E32" w14:textId="77777777" w:rsidR="00D370BF" w:rsidRDefault="00D370BF" w:rsidP="00D370BF">
      <w:pPr>
        <w:pStyle w:val="ConsPlusNormal"/>
        <w:jc w:val="both"/>
      </w:pPr>
    </w:p>
    <w:p w14:paraId="6F96AD37" w14:textId="77777777" w:rsidR="00D370BF" w:rsidRDefault="00D370BF" w:rsidP="00D370BF">
      <w:pPr>
        <w:pStyle w:val="ConsPlusNormal"/>
      </w:pPr>
      <w:r>
        <w:t>"__" _____________ 202__ г. М.П.</w:t>
      </w:r>
    </w:p>
    <w:p w14:paraId="02801B02" w14:textId="77777777" w:rsidR="00D370BF" w:rsidRDefault="00D370BF" w:rsidP="00D370BF">
      <w:pPr>
        <w:pStyle w:val="ConsPlusNormal"/>
        <w:jc w:val="both"/>
      </w:pPr>
    </w:p>
    <w:p w14:paraId="0798D14E" w14:textId="77777777" w:rsidR="00D370BF" w:rsidRDefault="00D370BF" w:rsidP="00D370BF">
      <w:pPr>
        <w:pStyle w:val="ConsPlusNormal"/>
        <w:jc w:val="both"/>
      </w:pPr>
    </w:p>
    <w:p w14:paraId="0CA24BF2" w14:textId="77777777" w:rsidR="00D370BF" w:rsidRDefault="00D370BF" w:rsidP="00D370BF">
      <w:pPr>
        <w:pStyle w:val="ConsPlusNormal"/>
        <w:jc w:val="both"/>
      </w:pPr>
    </w:p>
    <w:p w14:paraId="49484CA2" w14:textId="77777777" w:rsidR="00D370BF" w:rsidRDefault="00D370BF" w:rsidP="00D370BF">
      <w:pPr>
        <w:pStyle w:val="ConsPlusNormal"/>
        <w:jc w:val="both"/>
      </w:pPr>
    </w:p>
    <w:p w14:paraId="75B0C99A" w14:textId="77777777" w:rsidR="00D370BF" w:rsidRDefault="00D370BF" w:rsidP="00D370BF">
      <w:pPr>
        <w:pStyle w:val="ConsPlusNormal"/>
        <w:jc w:val="both"/>
      </w:pPr>
    </w:p>
    <w:p w14:paraId="1A3321B1" w14:textId="77777777" w:rsidR="00D370BF" w:rsidRDefault="00D370BF" w:rsidP="00D370BF">
      <w:pPr>
        <w:pStyle w:val="ConsPlusNormal"/>
        <w:jc w:val="right"/>
        <w:outlineLvl w:val="1"/>
      </w:pPr>
      <w:r>
        <w:t>Приложение N 2</w:t>
      </w:r>
    </w:p>
    <w:p w14:paraId="36A049CF" w14:textId="77777777" w:rsidR="00D370BF" w:rsidRDefault="00D370BF" w:rsidP="00D370BF">
      <w:pPr>
        <w:pStyle w:val="ConsPlusNormal"/>
        <w:jc w:val="right"/>
      </w:pPr>
      <w:r>
        <w:t>к Положению о порядке</w:t>
      </w:r>
    </w:p>
    <w:p w14:paraId="3E3C611E" w14:textId="77777777" w:rsidR="00D370BF" w:rsidRDefault="00D370BF" w:rsidP="00D370BF">
      <w:pPr>
        <w:pStyle w:val="ConsPlusNormal"/>
        <w:jc w:val="right"/>
      </w:pPr>
      <w:r>
        <w:t>предоставления субсидий</w:t>
      </w:r>
    </w:p>
    <w:p w14:paraId="2D668A5A" w14:textId="77777777" w:rsidR="00D370BF" w:rsidRDefault="00D370BF" w:rsidP="00D370BF">
      <w:pPr>
        <w:pStyle w:val="ConsPlusNormal"/>
        <w:jc w:val="right"/>
      </w:pPr>
      <w:r>
        <w:t>из областного бюджета</w:t>
      </w:r>
    </w:p>
    <w:p w14:paraId="51D658FD" w14:textId="77777777" w:rsidR="00D370BF" w:rsidRDefault="00D370BF" w:rsidP="00D370BF">
      <w:pPr>
        <w:pStyle w:val="ConsPlusNormal"/>
        <w:jc w:val="right"/>
      </w:pPr>
      <w:r>
        <w:t>социально ориентированным</w:t>
      </w:r>
    </w:p>
    <w:p w14:paraId="2720C7E4" w14:textId="77777777" w:rsidR="00D370BF" w:rsidRDefault="00D370BF" w:rsidP="00D370BF">
      <w:pPr>
        <w:pStyle w:val="ConsPlusNormal"/>
        <w:jc w:val="right"/>
      </w:pPr>
      <w:r>
        <w:t>некоммерческим организациям</w:t>
      </w:r>
    </w:p>
    <w:p w14:paraId="2FA13179" w14:textId="77777777" w:rsidR="00D370BF" w:rsidRDefault="00D370BF" w:rsidP="00D370BF">
      <w:pPr>
        <w:pStyle w:val="ConsPlusNormal"/>
        <w:jc w:val="right"/>
      </w:pPr>
      <w:r>
        <w:t>(национально-культурным</w:t>
      </w:r>
    </w:p>
    <w:p w14:paraId="55F3B8E9" w14:textId="77777777" w:rsidR="00D370BF" w:rsidRDefault="00D370BF" w:rsidP="00D370BF">
      <w:pPr>
        <w:pStyle w:val="ConsPlusNormal"/>
        <w:jc w:val="right"/>
      </w:pPr>
      <w:r>
        <w:lastRenderedPageBreak/>
        <w:t>и религиозным объединениям)</w:t>
      </w:r>
    </w:p>
    <w:p w14:paraId="0209A734" w14:textId="77777777" w:rsidR="00D370BF" w:rsidRDefault="00D370BF" w:rsidP="00D370BF">
      <w:pPr>
        <w:pStyle w:val="ConsPlusNormal"/>
        <w:jc w:val="right"/>
      </w:pPr>
      <w:r>
        <w:t>на проведение разовых социально</w:t>
      </w:r>
    </w:p>
    <w:p w14:paraId="4760203A" w14:textId="77777777" w:rsidR="00D370BF" w:rsidRDefault="00D370BF" w:rsidP="00D370BF">
      <w:pPr>
        <w:pStyle w:val="ConsPlusNormal"/>
        <w:jc w:val="right"/>
      </w:pPr>
      <w:r>
        <w:t>значимых мероприятий, направленных</w:t>
      </w:r>
    </w:p>
    <w:p w14:paraId="4DC11C9A" w14:textId="77777777" w:rsidR="00D370BF" w:rsidRDefault="00D370BF" w:rsidP="00D370BF">
      <w:pPr>
        <w:pStyle w:val="ConsPlusNormal"/>
        <w:jc w:val="right"/>
      </w:pPr>
      <w:r>
        <w:t>на развитие и укрепление</w:t>
      </w:r>
    </w:p>
    <w:p w14:paraId="04730E06" w14:textId="77777777" w:rsidR="00D370BF" w:rsidRDefault="00D370BF" w:rsidP="00D370BF">
      <w:pPr>
        <w:pStyle w:val="ConsPlusNormal"/>
        <w:jc w:val="right"/>
      </w:pPr>
      <w:r>
        <w:t>межнациональных отношений,</w:t>
      </w:r>
    </w:p>
    <w:p w14:paraId="4CEDB9FF" w14:textId="77777777" w:rsidR="00D370BF" w:rsidRDefault="00D370BF" w:rsidP="00D370BF">
      <w:pPr>
        <w:pStyle w:val="ConsPlusNormal"/>
        <w:jc w:val="right"/>
      </w:pPr>
      <w:r>
        <w:t>социально-культурную адаптацию</w:t>
      </w:r>
    </w:p>
    <w:p w14:paraId="57053FDB" w14:textId="77777777" w:rsidR="00D370BF" w:rsidRDefault="00D370BF" w:rsidP="00D370BF">
      <w:pPr>
        <w:pStyle w:val="ConsPlusNormal"/>
        <w:jc w:val="right"/>
      </w:pPr>
      <w:r>
        <w:t>и интеграцию мигрантов</w:t>
      </w:r>
    </w:p>
    <w:p w14:paraId="7F6F94B0" w14:textId="77777777" w:rsidR="00D370BF" w:rsidRDefault="00D370BF" w:rsidP="00D370BF">
      <w:pPr>
        <w:pStyle w:val="ConsPlusNormal"/>
        <w:jc w:val="both"/>
      </w:pPr>
    </w:p>
    <w:p w14:paraId="76A825DC" w14:textId="77777777" w:rsidR="00D370BF" w:rsidRDefault="00D370BF" w:rsidP="00D370BF">
      <w:pPr>
        <w:pStyle w:val="ConsPlusNormal"/>
        <w:jc w:val="right"/>
      </w:pPr>
      <w:r>
        <w:t>(Форма)</w:t>
      </w:r>
    </w:p>
    <w:p w14:paraId="2BC167ED" w14:textId="77777777" w:rsidR="00D370BF" w:rsidRDefault="00D370BF" w:rsidP="00D370BF">
      <w:pPr>
        <w:pStyle w:val="ConsPlusNormal"/>
        <w:jc w:val="both"/>
      </w:pPr>
    </w:p>
    <w:p w14:paraId="35BCC471" w14:textId="77777777" w:rsidR="00D370BF" w:rsidRDefault="00D370BF" w:rsidP="00D370BF">
      <w:pPr>
        <w:pStyle w:val="ConsPlusNormal"/>
        <w:jc w:val="center"/>
      </w:pPr>
      <w:bookmarkStart w:id="12" w:name="Par311"/>
      <w:bookmarkEnd w:id="12"/>
      <w:r>
        <w:t>СМЕТА</w:t>
      </w:r>
    </w:p>
    <w:p w14:paraId="25C8F89F" w14:textId="77777777" w:rsidR="00D370BF" w:rsidRDefault="00D370BF" w:rsidP="00D370BF">
      <w:pPr>
        <w:pStyle w:val="ConsPlusNormal"/>
        <w:jc w:val="center"/>
      </w:pPr>
      <w:r>
        <w:t>на проведение разовых социально значимых мероприятий,</w:t>
      </w:r>
    </w:p>
    <w:p w14:paraId="29F6AFE0" w14:textId="77777777" w:rsidR="00D370BF" w:rsidRDefault="00D370BF" w:rsidP="00D370BF">
      <w:pPr>
        <w:pStyle w:val="ConsPlusNormal"/>
        <w:jc w:val="center"/>
      </w:pPr>
      <w:r>
        <w:t>направленных на развитие и укрепление межнациональных</w:t>
      </w:r>
    </w:p>
    <w:p w14:paraId="77C5DC1E" w14:textId="77777777" w:rsidR="00D370BF" w:rsidRDefault="00D370BF" w:rsidP="00D370BF">
      <w:pPr>
        <w:pStyle w:val="ConsPlusNormal"/>
        <w:jc w:val="center"/>
      </w:pPr>
      <w:r>
        <w:t>отношений, социально-культурную адаптацию и интеграцию</w:t>
      </w:r>
    </w:p>
    <w:p w14:paraId="7C9A707E" w14:textId="77777777" w:rsidR="00D370BF" w:rsidRDefault="00D370BF" w:rsidP="00D370BF">
      <w:pPr>
        <w:pStyle w:val="ConsPlusNormal"/>
        <w:jc w:val="center"/>
      </w:pPr>
      <w:r>
        <w:t>мигрантов</w:t>
      </w:r>
    </w:p>
    <w:p w14:paraId="4BDA8CE1" w14:textId="77777777" w:rsidR="00D370BF" w:rsidRDefault="00D370BF" w:rsidP="00D370BF">
      <w:pPr>
        <w:pStyle w:val="ConsPlusNormal"/>
        <w:jc w:val="center"/>
      </w:pPr>
      <w:r>
        <w:t>____________________________________________________________</w:t>
      </w:r>
    </w:p>
    <w:p w14:paraId="1A5B7E5D" w14:textId="77777777" w:rsidR="00D370BF" w:rsidRDefault="00D370BF" w:rsidP="00D370BF">
      <w:pPr>
        <w:pStyle w:val="ConsPlusNormal"/>
        <w:jc w:val="center"/>
      </w:pPr>
      <w:r>
        <w:t>(название организации)</w:t>
      </w:r>
    </w:p>
    <w:p w14:paraId="430B7B78" w14:textId="77777777" w:rsidR="00D370BF" w:rsidRDefault="00D370BF" w:rsidP="00D370BF">
      <w:pPr>
        <w:pStyle w:val="ConsPlusNormal"/>
        <w:jc w:val="center"/>
      </w:pPr>
      <w:r>
        <w:t>в __________________________________________________________</w:t>
      </w:r>
    </w:p>
    <w:p w14:paraId="2A8C8196" w14:textId="77777777" w:rsidR="00D370BF" w:rsidRDefault="00D370BF" w:rsidP="00D370BF">
      <w:pPr>
        <w:pStyle w:val="ConsPlusNormal"/>
        <w:jc w:val="center"/>
      </w:pPr>
      <w:r>
        <w:t>(наименование разовых социально значимых мероприятий,</w:t>
      </w:r>
    </w:p>
    <w:p w14:paraId="6B542CE8" w14:textId="77777777" w:rsidR="00D370BF" w:rsidRDefault="00D370BF" w:rsidP="00D370BF">
      <w:pPr>
        <w:pStyle w:val="ConsPlusNormal"/>
        <w:jc w:val="center"/>
      </w:pPr>
      <w:r>
        <w:t>направленных на развитие и укрепление межнациональных</w:t>
      </w:r>
    </w:p>
    <w:p w14:paraId="174BC32F" w14:textId="77777777" w:rsidR="00D370BF" w:rsidRDefault="00D370BF" w:rsidP="00D370BF">
      <w:pPr>
        <w:pStyle w:val="ConsPlusNormal"/>
        <w:jc w:val="center"/>
      </w:pPr>
      <w:r>
        <w:t>отношений, социально-культурную адаптацию и интеграцию</w:t>
      </w:r>
    </w:p>
    <w:p w14:paraId="508BA223" w14:textId="77777777" w:rsidR="00D370BF" w:rsidRDefault="00D370BF" w:rsidP="00D370BF">
      <w:pPr>
        <w:pStyle w:val="ConsPlusNormal"/>
        <w:jc w:val="center"/>
      </w:pPr>
      <w:r>
        <w:t>мигрантов)</w:t>
      </w:r>
    </w:p>
    <w:p w14:paraId="17D7FE2C" w14:textId="77777777" w:rsidR="00D370BF" w:rsidRDefault="00D370BF" w:rsidP="00D37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08"/>
        <w:gridCol w:w="2880"/>
        <w:gridCol w:w="2602"/>
      </w:tblGrid>
      <w:tr w:rsidR="00D370BF" w14:paraId="46D92CD6" w14:textId="77777777" w:rsidTr="00D370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F36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16A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Статьи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77CE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Сумма (рублей)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E5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Сроки реализации</w:t>
            </w:r>
          </w:p>
        </w:tc>
      </w:tr>
      <w:tr w:rsidR="00D370BF" w14:paraId="5CF11521" w14:textId="77777777" w:rsidTr="00D370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D9F2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E856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9C2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4AE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D370BF" w14:paraId="3AC45C56" w14:textId="77777777" w:rsidTr="00D370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ED0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3A6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916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C67" w14:textId="77777777" w:rsidR="00D370BF" w:rsidRDefault="00D370BF">
            <w:pPr>
              <w:pStyle w:val="ConsPlusNormal"/>
              <w:spacing w:line="256" w:lineRule="auto"/>
            </w:pPr>
          </w:p>
        </w:tc>
      </w:tr>
      <w:tr w:rsidR="00D370BF" w14:paraId="0531853C" w14:textId="77777777" w:rsidTr="00D370BF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1ED2" w14:textId="77777777" w:rsidR="00D370BF" w:rsidRDefault="00D370BF">
            <w:pPr>
              <w:pStyle w:val="ConsPlusNormal"/>
              <w:spacing w:line="256" w:lineRule="auto"/>
              <w:jc w:val="both"/>
            </w:pPr>
            <w: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E06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457" w14:textId="77777777" w:rsidR="00D370BF" w:rsidRDefault="00D370BF">
            <w:pPr>
              <w:pStyle w:val="ConsPlusNormal"/>
              <w:spacing w:line="256" w:lineRule="auto"/>
            </w:pPr>
          </w:p>
        </w:tc>
      </w:tr>
    </w:tbl>
    <w:p w14:paraId="57D10A5D" w14:textId="77777777" w:rsidR="00D370BF" w:rsidRDefault="00D370BF" w:rsidP="00D37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1361"/>
        <w:gridCol w:w="340"/>
        <w:gridCol w:w="2438"/>
      </w:tblGrid>
      <w:tr w:rsidR="00D370BF" w14:paraId="743431C3" w14:textId="77777777" w:rsidTr="00D370BF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77B23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Руководитель организации</w:t>
            </w:r>
          </w:p>
        </w:tc>
        <w:tc>
          <w:tcPr>
            <w:tcW w:w="340" w:type="dxa"/>
          </w:tcPr>
          <w:p w14:paraId="2D8BB007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CCCDD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" w:type="dxa"/>
          </w:tcPr>
          <w:p w14:paraId="317C2FB3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EB1B5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</w:tr>
      <w:tr w:rsidR="00D370BF" w14:paraId="22B8C227" w14:textId="77777777" w:rsidTr="00D370BF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5EAD9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340" w:type="dxa"/>
          </w:tcPr>
          <w:p w14:paraId="0DEF349E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24434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33BF3836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C47BC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(фамилия, инициалы)</w:t>
            </w:r>
          </w:p>
        </w:tc>
      </w:tr>
    </w:tbl>
    <w:p w14:paraId="24FD1741" w14:textId="77777777" w:rsidR="00D370BF" w:rsidRDefault="00D370BF" w:rsidP="00D370BF">
      <w:pPr>
        <w:pStyle w:val="ConsPlusNormal"/>
        <w:jc w:val="both"/>
      </w:pPr>
    </w:p>
    <w:p w14:paraId="1C71DE39" w14:textId="77777777" w:rsidR="00D370BF" w:rsidRDefault="00D370BF" w:rsidP="00D370BF">
      <w:pPr>
        <w:pStyle w:val="ConsPlusNormal"/>
      </w:pPr>
      <w:r>
        <w:t>"__" _____________ 202__ г. М.П.</w:t>
      </w:r>
    </w:p>
    <w:p w14:paraId="576700BB" w14:textId="77777777" w:rsidR="00D370BF" w:rsidRDefault="00D370BF" w:rsidP="00D370BF">
      <w:pPr>
        <w:pStyle w:val="ConsPlusNormal"/>
        <w:jc w:val="both"/>
      </w:pPr>
    </w:p>
    <w:p w14:paraId="2593DF7A" w14:textId="77777777" w:rsidR="00D370BF" w:rsidRDefault="00D370BF" w:rsidP="00D370BF">
      <w:pPr>
        <w:pStyle w:val="ConsPlusNormal"/>
        <w:jc w:val="both"/>
      </w:pPr>
    </w:p>
    <w:p w14:paraId="34F1011F" w14:textId="77777777" w:rsidR="00D370BF" w:rsidRDefault="00D370BF" w:rsidP="00D370BF">
      <w:pPr>
        <w:pStyle w:val="ConsPlusNormal"/>
        <w:jc w:val="both"/>
      </w:pPr>
    </w:p>
    <w:p w14:paraId="1CC4C5C6" w14:textId="77777777" w:rsidR="00D370BF" w:rsidRDefault="00D370BF" w:rsidP="00D370BF">
      <w:pPr>
        <w:pStyle w:val="ConsPlusNormal"/>
        <w:jc w:val="both"/>
      </w:pPr>
    </w:p>
    <w:p w14:paraId="43E409A8" w14:textId="77777777" w:rsidR="00D370BF" w:rsidRDefault="00D370BF" w:rsidP="00D370BF">
      <w:pPr>
        <w:pStyle w:val="ConsPlusNormal"/>
        <w:jc w:val="both"/>
      </w:pPr>
    </w:p>
    <w:p w14:paraId="1E534BDF" w14:textId="77777777" w:rsidR="00D370BF" w:rsidRDefault="00D370BF" w:rsidP="00D370BF">
      <w:pPr>
        <w:pStyle w:val="ConsPlusNormal"/>
        <w:jc w:val="right"/>
        <w:outlineLvl w:val="1"/>
      </w:pPr>
      <w:r>
        <w:t>Приложение N 3</w:t>
      </w:r>
    </w:p>
    <w:p w14:paraId="7C927BAE" w14:textId="77777777" w:rsidR="00D370BF" w:rsidRDefault="00D370BF" w:rsidP="00D370BF">
      <w:pPr>
        <w:pStyle w:val="ConsPlusNormal"/>
        <w:jc w:val="right"/>
      </w:pPr>
      <w:r>
        <w:t>к Положению о порядке</w:t>
      </w:r>
    </w:p>
    <w:p w14:paraId="1A9FC1F7" w14:textId="77777777" w:rsidR="00D370BF" w:rsidRDefault="00D370BF" w:rsidP="00D370BF">
      <w:pPr>
        <w:pStyle w:val="ConsPlusNormal"/>
        <w:jc w:val="right"/>
      </w:pPr>
      <w:r>
        <w:t>предоставления субсидий</w:t>
      </w:r>
    </w:p>
    <w:p w14:paraId="7DE0EF07" w14:textId="77777777" w:rsidR="00D370BF" w:rsidRDefault="00D370BF" w:rsidP="00D370BF">
      <w:pPr>
        <w:pStyle w:val="ConsPlusNormal"/>
        <w:jc w:val="right"/>
      </w:pPr>
      <w:r>
        <w:t>из областного бюджета</w:t>
      </w:r>
    </w:p>
    <w:p w14:paraId="393ED8A1" w14:textId="77777777" w:rsidR="00D370BF" w:rsidRDefault="00D370BF" w:rsidP="00D370BF">
      <w:pPr>
        <w:pStyle w:val="ConsPlusNormal"/>
        <w:jc w:val="right"/>
      </w:pPr>
      <w:r>
        <w:t>социально ориентированным</w:t>
      </w:r>
    </w:p>
    <w:p w14:paraId="3B096058" w14:textId="77777777" w:rsidR="00D370BF" w:rsidRDefault="00D370BF" w:rsidP="00D370BF">
      <w:pPr>
        <w:pStyle w:val="ConsPlusNormal"/>
        <w:jc w:val="right"/>
      </w:pPr>
      <w:r>
        <w:t>некоммерческим организациям</w:t>
      </w:r>
    </w:p>
    <w:p w14:paraId="71C1F139" w14:textId="77777777" w:rsidR="00D370BF" w:rsidRDefault="00D370BF" w:rsidP="00D370BF">
      <w:pPr>
        <w:pStyle w:val="ConsPlusNormal"/>
        <w:jc w:val="right"/>
      </w:pPr>
      <w:r>
        <w:t>(национально-культурным</w:t>
      </w:r>
    </w:p>
    <w:p w14:paraId="38500F12" w14:textId="77777777" w:rsidR="00D370BF" w:rsidRDefault="00D370BF" w:rsidP="00D370BF">
      <w:pPr>
        <w:pStyle w:val="ConsPlusNormal"/>
        <w:jc w:val="right"/>
      </w:pPr>
      <w:r>
        <w:t>и религиозным объединениям)</w:t>
      </w:r>
    </w:p>
    <w:p w14:paraId="725EE6A6" w14:textId="77777777" w:rsidR="00D370BF" w:rsidRDefault="00D370BF" w:rsidP="00D370BF">
      <w:pPr>
        <w:pStyle w:val="ConsPlusNormal"/>
        <w:jc w:val="right"/>
      </w:pPr>
      <w:r>
        <w:t>на проведение разовых социально</w:t>
      </w:r>
    </w:p>
    <w:p w14:paraId="3DC36897" w14:textId="77777777" w:rsidR="00D370BF" w:rsidRDefault="00D370BF" w:rsidP="00D370BF">
      <w:pPr>
        <w:pStyle w:val="ConsPlusNormal"/>
        <w:jc w:val="right"/>
      </w:pPr>
      <w:r>
        <w:t>значимых мероприятий, направленных</w:t>
      </w:r>
    </w:p>
    <w:p w14:paraId="0C902D1E" w14:textId="77777777" w:rsidR="00D370BF" w:rsidRDefault="00D370BF" w:rsidP="00D370BF">
      <w:pPr>
        <w:pStyle w:val="ConsPlusNormal"/>
        <w:jc w:val="right"/>
      </w:pPr>
      <w:r>
        <w:lastRenderedPageBreak/>
        <w:t>на развитие и укрепление</w:t>
      </w:r>
    </w:p>
    <w:p w14:paraId="121F9D96" w14:textId="77777777" w:rsidR="00D370BF" w:rsidRDefault="00D370BF" w:rsidP="00D370BF">
      <w:pPr>
        <w:pStyle w:val="ConsPlusNormal"/>
        <w:jc w:val="right"/>
      </w:pPr>
      <w:r>
        <w:t>межнациональных отношений,</w:t>
      </w:r>
    </w:p>
    <w:p w14:paraId="61ED341E" w14:textId="77777777" w:rsidR="00D370BF" w:rsidRDefault="00D370BF" w:rsidP="00D370BF">
      <w:pPr>
        <w:pStyle w:val="ConsPlusNormal"/>
        <w:jc w:val="right"/>
      </w:pPr>
      <w:r>
        <w:t>социально-культурную адаптацию</w:t>
      </w:r>
    </w:p>
    <w:p w14:paraId="63F55EAE" w14:textId="77777777" w:rsidR="00D370BF" w:rsidRDefault="00D370BF" w:rsidP="00D370BF">
      <w:pPr>
        <w:pStyle w:val="ConsPlusNormal"/>
        <w:jc w:val="right"/>
      </w:pPr>
      <w:r>
        <w:t>и интеграцию мигрантов</w:t>
      </w:r>
    </w:p>
    <w:p w14:paraId="573E15BF" w14:textId="77777777" w:rsidR="00D370BF" w:rsidRDefault="00D370BF" w:rsidP="00D370BF">
      <w:pPr>
        <w:pStyle w:val="ConsPlusNormal"/>
        <w:jc w:val="both"/>
      </w:pPr>
    </w:p>
    <w:p w14:paraId="03D526BE" w14:textId="77777777" w:rsidR="00D370BF" w:rsidRDefault="00D370BF" w:rsidP="00D370BF">
      <w:pPr>
        <w:pStyle w:val="ConsPlusNormal"/>
        <w:jc w:val="right"/>
      </w:pPr>
      <w:r>
        <w:t>(Форма)</w:t>
      </w:r>
    </w:p>
    <w:p w14:paraId="233BFF26" w14:textId="77777777" w:rsidR="00D370BF" w:rsidRDefault="00D370BF" w:rsidP="00D370BF">
      <w:pPr>
        <w:pStyle w:val="ConsPlusNormal"/>
        <w:jc w:val="both"/>
      </w:pPr>
    </w:p>
    <w:p w14:paraId="4FB80A27" w14:textId="77777777" w:rsidR="00D370BF" w:rsidRDefault="00D370BF" w:rsidP="00D370BF">
      <w:pPr>
        <w:pStyle w:val="ConsPlusNormal"/>
        <w:jc w:val="center"/>
      </w:pPr>
      <w:bookmarkStart w:id="13" w:name="Par374"/>
      <w:bookmarkEnd w:id="13"/>
      <w:r>
        <w:t>ФИНАНСОВЫЙ ОТЧЕТ</w:t>
      </w:r>
    </w:p>
    <w:p w14:paraId="626A6098" w14:textId="77777777" w:rsidR="00D370BF" w:rsidRDefault="00D370BF" w:rsidP="00D370BF">
      <w:pPr>
        <w:pStyle w:val="ConsPlusNormal"/>
        <w:jc w:val="center"/>
      </w:pPr>
      <w:r>
        <w:t>о реализации разовых социально значимых мероприятий,</w:t>
      </w:r>
    </w:p>
    <w:p w14:paraId="26088CAC" w14:textId="77777777" w:rsidR="00D370BF" w:rsidRDefault="00D370BF" w:rsidP="00D370BF">
      <w:pPr>
        <w:pStyle w:val="ConsPlusNormal"/>
        <w:jc w:val="center"/>
      </w:pPr>
      <w:r>
        <w:t>направленных на развитие и укрепление межнациональных</w:t>
      </w:r>
    </w:p>
    <w:p w14:paraId="31097A14" w14:textId="77777777" w:rsidR="00D370BF" w:rsidRDefault="00D370BF" w:rsidP="00D370BF">
      <w:pPr>
        <w:pStyle w:val="ConsPlusNormal"/>
        <w:jc w:val="center"/>
      </w:pPr>
      <w:r>
        <w:t>отношений, социально-культурную адаптацию и интеграцию</w:t>
      </w:r>
    </w:p>
    <w:p w14:paraId="539D11B4" w14:textId="77777777" w:rsidR="00D370BF" w:rsidRDefault="00D370BF" w:rsidP="00D370BF">
      <w:pPr>
        <w:pStyle w:val="ConsPlusNormal"/>
        <w:jc w:val="center"/>
      </w:pPr>
      <w:r>
        <w:t>мигрантов</w:t>
      </w:r>
    </w:p>
    <w:p w14:paraId="4BBD0852" w14:textId="77777777" w:rsidR="00D370BF" w:rsidRDefault="00D370BF" w:rsidP="00D370BF">
      <w:pPr>
        <w:pStyle w:val="ConsPlusNormal"/>
        <w:jc w:val="center"/>
      </w:pPr>
      <w:r>
        <w:t>____________________________________________________________</w:t>
      </w:r>
    </w:p>
    <w:p w14:paraId="2DF51B24" w14:textId="77777777" w:rsidR="00D370BF" w:rsidRDefault="00D370BF" w:rsidP="00D370BF">
      <w:pPr>
        <w:pStyle w:val="ConsPlusNormal"/>
        <w:jc w:val="center"/>
      </w:pPr>
      <w:r>
        <w:t>(название организации)</w:t>
      </w:r>
    </w:p>
    <w:p w14:paraId="2F1EF664" w14:textId="77777777" w:rsidR="00D370BF" w:rsidRDefault="00D370BF" w:rsidP="00D370BF">
      <w:pPr>
        <w:pStyle w:val="ConsPlusNormal"/>
        <w:jc w:val="center"/>
      </w:pPr>
      <w:r>
        <w:t>в __________________________________________________________</w:t>
      </w:r>
    </w:p>
    <w:p w14:paraId="51DF2AA7" w14:textId="77777777" w:rsidR="00D370BF" w:rsidRDefault="00D370BF" w:rsidP="00D370BF">
      <w:pPr>
        <w:pStyle w:val="ConsPlusNormal"/>
        <w:jc w:val="center"/>
      </w:pPr>
      <w:r>
        <w:t>(наименование разовых социально значимых мероприятий,</w:t>
      </w:r>
    </w:p>
    <w:p w14:paraId="797417B7" w14:textId="77777777" w:rsidR="00D370BF" w:rsidRDefault="00D370BF" w:rsidP="00D370BF">
      <w:pPr>
        <w:pStyle w:val="ConsPlusNormal"/>
        <w:jc w:val="center"/>
      </w:pPr>
      <w:r>
        <w:t>направленных на развитие и укрепление межнациональных</w:t>
      </w:r>
    </w:p>
    <w:p w14:paraId="75BEB985" w14:textId="77777777" w:rsidR="00D370BF" w:rsidRDefault="00D370BF" w:rsidP="00D370BF">
      <w:pPr>
        <w:pStyle w:val="ConsPlusNormal"/>
        <w:jc w:val="center"/>
      </w:pPr>
      <w:r>
        <w:t>отношений, социально-культурную адаптацию и интеграцию</w:t>
      </w:r>
    </w:p>
    <w:p w14:paraId="30E00ED7" w14:textId="77777777" w:rsidR="00D370BF" w:rsidRDefault="00D370BF" w:rsidP="00D370BF">
      <w:pPr>
        <w:pStyle w:val="ConsPlusNormal"/>
        <w:jc w:val="center"/>
      </w:pPr>
      <w:r>
        <w:t>мигрантов)</w:t>
      </w:r>
    </w:p>
    <w:p w14:paraId="1EA61AC2" w14:textId="77777777" w:rsidR="00D370BF" w:rsidRDefault="00D370BF" w:rsidP="00D37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75"/>
        <w:gridCol w:w="3269"/>
        <w:gridCol w:w="2669"/>
      </w:tblGrid>
      <w:tr w:rsidR="00D370BF" w14:paraId="14B2A883" w14:textId="77777777" w:rsidTr="00D370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5758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720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Статьи расходов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EFA4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Сумма (рублей)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3854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Сроки реализации</w:t>
            </w:r>
          </w:p>
        </w:tc>
      </w:tr>
      <w:tr w:rsidR="00D370BF" w14:paraId="69173203" w14:textId="77777777" w:rsidTr="00D370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73B2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3FCB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1733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F22B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D370BF" w14:paraId="7CEF158C" w14:textId="77777777" w:rsidTr="00D370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77D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D8D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D95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B10" w14:textId="77777777" w:rsidR="00D370BF" w:rsidRDefault="00D370BF">
            <w:pPr>
              <w:pStyle w:val="ConsPlusNormal"/>
              <w:spacing w:line="256" w:lineRule="auto"/>
            </w:pPr>
          </w:p>
        </w:tc>
      </w:tr>
      <w:tr w:rsidR="00D370BF" w14:paraId="6D8E0B2F" w14:textId="77777777" w:rsidTr="00D370BF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9A9" w14:textId="77777777" w:rsidR="00D370BF" w:rsidRDefault="00D370BF">
            <w:pPr>
              <w:pStyle w:val="ConsPlusNormal"/>
              <w:spacing w:line="256" w:lineRule="auto"/>
            </w:pPr>
            <w:r>
              <w:t>Итого: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7B3" w14:textId="77777777" w:rsidR="00D370BF" w:rsidRDefault="00D370BF">
            <w:pPr>
              <w:pStyle w:val="ConsPlusNormal"/>
              <w:spacing w:line="256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8E2" w14:textId="77777777" w:rsidR="00D370BF" w:rsidRDefault="00D370BF">
            <w:pPr>
              <w:pStyle w:val="ConsPlusNormal"/>
              <w:spacing w:line="256" w:lineRule="auto"/>
            </w:pPr>
          </w:p>
        </w:tc>
      </w:tr>
    </w:tbl>
    <w:p w14:paraId="7D4FF60B" w14:textId="77777777" w:rsidR="00D370BF" w:rsidRDefault="00D370BF" w:rsidP="00D37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1361"/>
        <w:gridCol w:w="340"/>
        <w:gridCol w:w="2438"/>
      </w:tblGrid>
      <w:tr w:rsidR="00D370BF" w14:paraId="5E5179F4" w14:textId="77777777" w:rsidTr="00D370BF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9EFA74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Руководитель организации</w:t>
            </w:r>
          </w:p>
        </w:tc>
        <w:tc>
          <w:tcPr>
            <w:tcW w:w="340" w:type="dxa"/>
          </w:tcPr>
          <w:p w14:paraId="10FB3B17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69A14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" w:type="dxa"/>
          </w:tcPr>
          <w:p w14:paraId="2B21B800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9D75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</w:tr>
      <w:tr w:rsidR="00D370BF" w14:paraId="2E8461F6" w14:textId="77777777" w:rsidTr="00D370BF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0676B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340" w:type="dxa"/>
          </w:tcPr>
          <w:p w14:paraId="4E4C75A5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A2BDB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4681667F" w14:textId="77777777" w:rsidR="00D370BF" w:rsidRDefault="00D370BF">
            <w:pPr>
              <w:pStyle w:val="ConsPlusNormal"/>
              <w:spacing w:line="256" w:lineRule="auto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5EC3A" w14:textId="77777777" w:rsidR="00D370BF" w:rsidRDefault="00D370BF">
            <w:pPr>
              <w:pStyle w:val="ConsPlusNormal"/>
              <w:spacing w:line="256" w:lineRule="auto"/>
              <w:jc w:val="center"/>
            </w:pPr>
            <w:r>
              <w:t>(фамилия, инициалы)</w:t>
            </w:r>
          </w:p>
        </w:tc>
      </w:tr>
    </w:tbl>
    <w:p w14:paraId="27AEDBA2" w14:textId="77777777" w:rsidR="00D370BF" w:rsidRDefault="00D370BF" w:rsidP="00D370BF">
      <w:pPr>
        <w:pStyle w:val="ConsPlusNormal"/>
        <w:jc w:val="both"/>
      </w:pPr>
    </w:p>
    <w:p w14:paraId="7A2C9157" w14:textId="77777777" w:rsidR="00D370BF" w:rsidRDefault="00D370BF" w:rsidP="00D370BF">
      <w:pPr>
        <w:pStyle w:val="ConsPlusNormal"/>
      </w:pPr>
      <w:r>
        <w:t>"__" _____________ 202__ г. М.П.</w:t>
      </w:r>
    </w:p>
    <w:p w14:paraId="1AD0BF5A" w14:textId="77777777" w:rsidR="00D370BF" w:rsidRDefault="00D370BF" w:rsidP="00D370BF">
      <w:pPr>
        <w:pStyle w:val="ConsPlusNormal"/>
        <w:ind w:firstLine="540"/>
        <w:jc w:val="both"/>
      </w:pPr>
    </w:p>
    <w:p w14:paraId="5549A634" w14:textId="77777777" w:rsidR="00D370BF" w:rsidRDefault="00D370BF" w:rsidP="00D370BF">
      <w:pPr>
        <w:pStyle w:val="ConsPlusNormal"/>
        <w:ind w:firstLine="540"/>
        <w:jc w:val="both"/>
      </w:pPr>
    </w:p>
    <w:p w14:paraId="0579EFD0" w14:textId="77777777" w:rsidR="00D370BF" w:rsidRDefault="00D370BF" w:rsidP="00D37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1FD893" w14:textId="77777777" w:rsidR="00B26F46" w:rsidRDefault="00B26F46">
      <w:bookmarkStart w:id="14" w:name="_GoBack"/>
      <w:bookmarkEnd w:id="14"/>
    </w:p>
    <w:sectPr w:rsidR="00B2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6D"/>
    <w:rsid w:val="00B26F46"/>
    <w:rsid w:val="00C3156D"/>
    <w:rsid w:val="00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7386-D733-41B8-8C9C-F0F00EA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B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0BF"/>
    <w:rPr>
      <w:color w:val="0563C1" w:themeColor="hyperlink"/>
      <w:u w:val="single"/>
    </w:rPr>
  </w:style>
  <w:style w:type="paragraph" w:customStyle="1" w:styleId="ConsPlusNormal">
    <w:name w:val="ConsPlusNormal"/>
    <w:rsid w:val="00D3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370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18" Type="http://schemas.openxmlformats.org/officeDocument/2006/relationships/hyperlink" Target="https://login.consultant.ru/link/?req=doc&amp;base=RLAW439&amp;n=67552&amp;date=03.03.2022" TargetMode="External"/><Relationship Id="rId2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21" Type="http://schemas.openxmlformats.org/officeDocument/2006/relationships/hyperlink" Target="https://login.consultant.ru/link/?req=doc&amp;base=RLAW439&amp;n=73660&amp;date=03.03.2022" TargetMode="External"/><Relationship Id="rId3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2" Type="http://schemas.openxmlformats.org/officeDocument/2006/relationships/hyperlink" Target="https://login.consultant.ru/link/?req=doc&amp;base=LAW&amp;n=389500&amp;date=03.03.2022" TargetMode="External"/><Relationship Id="rId4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5" Type="http://schemas.openxmlformats.org/officeDocument/2006/relationships/image" Target="media/image3.wmf"/><Relationship Id="rId7" Type="http://schemas.openxmlformats.org/officeDocument/2006/relationships/hyperlink" Target="https://login.consultant.ru/link/?req=doc&amp;base=RLAW439&amp;n=88623&amp;date=03.03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9&amp;n=59684&amp;date=03.03.2022" TargetMode="External"/><Relationship Id="rId2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11" Type="http://schemas.openxmlformats.org/officeDocument/2006/relationships/hyperlink" Target="https://login.consultant.ru/link/?req=doc&amp;base=LAW&amp;n=389932&amp;date=03.03.2022&amp;dst=511&amp;field=134" TargetMode="External"/><Relationship Id="rId24" Type="http://schemas.openxmlformats.org/officeDocument/2006/relationships/hyperlink" Target="https://login.consultant.ru/link/?req=doc&amp;base=LAW&amp;n=377026&amp;date=03.03.2022&amp;dst=4618&amp;field=134" TargetMode="External"/><Relationship Id="rId3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439&amp;n=71928&amp;date=03.03.2022" TargetMode="External"/><Relationship Id="rId14" Type="http://schemas.openxmlformats.org/officeDocument/2006/relationships/hyperlink" Target="https://login.consultant.ru/link/?req=doc&amp;base=RLAW439&amp;n=99048&amp;date=03.03.2022&amp;dst=100008&amp;field=134" TargetMode="External"/><Relationship Id="rId22" Type="http://schemas.openxmlformats.org/officeDocument/2006/relationships/hyperlink" Target="https://login.consultant.ru/link/?req=doc&amp;base=RLAW439&amp;n=84881&amp;date=03.03.2022" TargetMode="External"/><Relationship Id="rId2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8" Type="http://schemas.openxmlformats.org/officeDocument/2006/relationships/hyperlink" Target="https://login.consultant.ru/link/?req=doc&amp;base=RLAW439&amp;n=89267&amp;date=03.03.2022&amp;dst=100005&amp;field=134" TargetMode="External"/><Relationship Id="rId5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439&amp;n=100072&amp;date=03.03.2022&amp;dst=100038&amp;field=134" TargetMode="External"/><Relationship Id="rId17" Type="http://schemas.openxmlformats.org/officeDocument/2006/relationships/hyperlink" Target="https://login.consultant.ru/link/?req=doc&amp;base=RLAW439&amp;n=66006&amp;date=03.03.2022" TargetMode="External"/><Relationship Id="rId25" Type="http://schemas.openxmlformats.org/officeDocument/2006/relationships/hyperlink" Target="https://login.consultant.ru/link/?req=doc&amp;base=RLAW439&amp;n=100072&amp;date=03.03.2022&amp;dst=104960&amp;field=134" TargetMode="External"/><Relationship Id="rId3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20" Type="http://schemas.openxmlformats.org/officeDocument/2006/relationships/hyperlink" Target="https://login.consultant.ru/link/?req=doc&amp;base=RLAW439&amp;n=73300&amp;date=03.03.2022" TargetMode="External"/><Relationship Id="rId4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4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39&amp;n=84892&amp;date=03.03.2022" TargetMode="External"/><Relationship Id="rId23" Type="http://schemas.openxmlformats.org/officeDocument/2006/relationships/hyperlink" Target="https://login.consultant.ru/link/?req=doc&amp;base=RLAW439&amp;n=99048&amp;date=03.03.2022&amp;dst=100010&amp;field=134" TargetMode="External"/><Relationship Id="rId2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3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10" Type="http://schemas.openxmlformats.org/officeDocument/2006/relationships/hyperlink" Target="https://login.consultant.ru/link/?req=doc&amp;base=LAW&amp;n=377026&amp;date=03.03.2022&amp;dst=4618&amp;field=134" TargetMode="External"/><Relationship Id="rId3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4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5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3.02.202.rtf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439&amp;n=99048&amp;date=03.03.2022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8009</Words>
  <Characters>45655</Characters>
  <Application>Microsoft Office Word</Application>
  <DocSecurity>0</DocSecurity>
  <Lines>380</Lines>
  <Paragraphs>107</Paragraphs>
  <ScaleCrop>false</ScaleCrop>
  <Company/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2022-03-03T04:47:00Z</dcterms:created>
  <dcterms:modified xsi:type="dcterms:W3CDTF">2022-03-03T04:47:00Z</dcterms:modified>
</cp:coreProperties>
</file>