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B97462" w14:paraId="440A9C29" w14:textId="77777777" w:rsidTr="00B97462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128CF11D" w14:textId="499D0482" w:rsidR="00B97462" w:rsidRDefault="00B97462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6E657B92" wp14:editId="7038AEF6">
                  <wp:extent cx="3810000" cy="9080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462" w14:paraId="685ABEEF" w14:textId="77777777" w:rsidTr="00B97462">
        <w:trPr>
          <w:trHeight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6615AB55" w14:textId="77777777" w:rsidR="00B97462" w:rsidRDefault="00B97462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Магаданской области от 26.12.2014 N 1116-пп</w:t>
            </w:r>
            <w:r>
              <w:rPr>
                <w:sz w:val="48"/>
                <w:szCs w:val="48"/>
              </w:rPr>
              <w:br/>
              <w:t>(ред. от 16.09.2021)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области"</w:t>
            </w:r>
          </w:p>
        </w:tc>
      </w:tr>
      <w:tr w:rsidR="00B97462" w14:paraId="6552F2E4" w14:textId="77777777" w:rsidTr="00B97462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7C5BB59B" w14:textId="77777777" w:rsidR="00B97462" w:rsidRDefault="00B97462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A3D1123" w14:textId="77777777" w:rsidR="00B97462" w:rsidRDefault="00B97462" w:rsidP="00B97462">
      <w:pPr>
        <w:spacing w:after="0" w:line="240" w:lineRule="auto"/>
        <w:rPr>
          <w:rFonts w:ascii="Tahoma" w:hAnsi="Tahoma" w:cs="Tahoma"/>
          <w:sz w:val="28"/>
          <w:szCs w:val="28"/>
        </w:rPr>
        <w:sectPr w:rsidR="00B97462">
          <w:pgSz w:w="11906" w:h="16838"/>
          <w:pgMar w:top="841" w:right="595" w:bottom="841" w:left="595" w:header="0" w:footer="0" w:gutter="0"/>
          <w:cols w:space="720"/>
        </w:sectPr>
      </w:pPr>
    </w:p>
    <w:p w14:paraId="53C72C4D" w14:textId="77777777" w:rsidR="00B97462" w:rsidRDefault="00B97462" w:rsidP="00B97462">
      <w:pPr>
        <w:pStyle w:val="ConsPlusNormal"/>
        <w:jc w:val="both"/>
        <w:outlineLvl w:val="0"/>
      </w:pPr>
    </w:p>
    <w:p w14:paraId="1AFB75D8" w14:textId="77777777" w:rsidR="00B97462" w:rsidRDefault="00B97462" w:rsidP="00B97462">
      <w:pPr>
        <w:pStyle w:val="ConsPlusTitle"/>
        <w:jc w:val="center"/>
        <w:outlineLvl w:val="0"/>
      </w:pPr>
      <w:r>
        <w:t>ПРАВИТЕЛЬСТВО МАГАДАНСКОЙ ОБЛАСТИ</w:t>
      </w:r>
    </w:p>
    <w:p w14:paraId="3BE49A37" w14:textId="77777777" w:rsidR="00B97462" w:rsidRDefault="00B97462" w:rsidP="00B97462">
      <w:pPr>
        <w:pStyle w:val="ConsPlusTitle"/>
        <w:jc w:val="center"/>
      </w:pPr>
    </w:p>
    <w:p w14:paraId="4BFCF30A" w14:textId="77777777" w:rsidR="00B97462" w:rsidRDefault="00B97462" w:rsidP="00B97462">
      <w:pPr>
        <w:pStyle w:val="ConsPlusTitle"/>
        <w:jc w:val="center"/>
      </w:pPr>
      <w:r>
        <w:t>ПОСТАНОВЛЕНИЕ</w:t>
      </w:r>
    </w:p>
    <w:p w14:paraId="4204B647" w14:textId="77777777" w:rsidR="00B97462" w:rsidRDefault="00B97462" w:rsidP="00B97462">
      <w:pPr>
        <w:pStyle w:val="ConsPlusTitle"/>
        <w:jc w:val="center"/>
      </w:pPr>
      <w:r>
        <w:t>от 26 декабря 2014 г. N 1116-пп</w:t>
      </w:r>
    </w:p>
    <w:p w14:paraId="49D18DFF" w14:textId="77777777" w:rsidR="00B97462" w:rsidRDefault="00B97462" w:rsidP="00B97462">
      <w:pPr>
        <w:pStyle w:val="ConsPlusTitle"/>
        <w:jc w:val="center"/>
      </w:pPr>
    </w:p>
    <w:p w14:paraId="07413F11" w14:textId="77777777" w:rsidR="00B97462" w:rsidRDefault="00B97462" w:rsidP="00B97462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14:paraId="6D1D10F7" w14:textId="77777777" w:rsidR="00B97462" w:rsidRDefault="00B97462" w:rsidP="00B97462">
      <w:pPr>
        <w:pStyle w:val="ConsPlusTitle"/>
        <w:jc w:val="center"/>
      </w:pPr>
      <w:r>
        <w:t>БЮДЖЕТА СОЦИАЛЬНО ОРИЕНТИРОВАННЫМ НЕКОММЕРЧЕСКИМ</w:t>
      </w:r>
    </w:p>
    <w:p w14:paraId="0F20D0DD" w14:textId="77777777" w:rsidR="00B97462" w:rsidRDefault="00B97462" w:rsidP="00B97462">
      <w:pPr>
        <w:pStyle w:val="ConsPlusTitle"/>
        <w:jc w:val="center"/>
      </w:pPr>
      <w:r>
        <w:t>ОРГАНИЗАЦИЯМ ДЛЯ ОБЕСПЕЧЕНИЯ УЧАСТИЯ РАБОТНИКОВ</w:t>
      </w:r>
    </w:p>
    <w:p w14:paraId="78F96EF2" w14:textId="77777777" w:rsidR="00B97462" w:rsidRDefault="00B97462" w:rsidP="00B97462">
      <w:pPr>
        <w:pStyle w:val="ConsPlusTitle"/>
        <w:jc w:val="center"/>
      </w:pPr>
      <w:r>
        <w:t>И ДОБРОВОЛЬЦЕВ СОЦИАЛЬНО ОРИЕНТИРОВАННЫХ НЕКОММЕРЧЕСКИХ</w:t>
      </w:r>
    </w:p>
    <w:p w14:paraId="142230C1" w14:textId="77777777" w:rsidR="00B97462" w:rsidRDefault="00B97462" w:rsidP="00B97462">
      <w:pPr>
        <w:pStyle w:val="ConsPlusTitle"/>
        <w:jc w:val="center"/>
      </w:pPr>
      <w:r>
        <w:t>ОРГАНИЗАЦИЙ В СЕМИНАРАХ, СТАЖИРОВКАХ, КОНФЕРЕНЦИЯХ,</w:t>
      </w:r>
    </w:p>
    <w:p w14:paraId="7EB512E2" w14:textId="77777777" w:rsidR="00B97462" w:rsidRDefault="00B97462" w:rsidP="00B97462">
      <w:pPr>
        <w:pStyle w:val="ConsPlusTitle"/>
        <w:jc w:val="center"/>
      </w:pPr>
      <w:r>
        <w:t>СОВЕЩАНИЯХ ИЛИ МЕРОПРИЯТИЯХ НА ТЕРРИТОРИИ МАГАДАНСКОЙ</w:t>
      </w:r>
    </w:p>
    <w:p w14:paraId="03A25FD7" w14:textId="77777777" w:rsidR="00B97462" w:rsidRDefault="00B97462" w:rsidP="00B97462">
      <w:pPr>
        <w:pStyle w:val="ConsPlusTitle"/>
        <w:jc w:val="center"/>
      </w:pPr>
      <w:r>
        <w:t>ОБЛАСТИ ИЛИ ЗА ПРЕДЕЛАМИ МАГАДАНСКОЙ ОБЛАСТИ</w:t>
      </w:r>
    </w:p>
    <w:p w14:paraId="074378C6" w14:textId="77777777" w:rsidR="00B97462" w:rsidRDefault="00B97462" w:rsidP="00B974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462" w14:paraId="2D9F6C16" w14:textId="77777777" w:rsidTr="00B97462">
        <w:tc>
          <w:tcPr>
            <w:tcW w:w="60" w:type="dxa"/>
            <w:shd w:val="clear" w:color="auto" w:fill="CED3F1"/>
          </w:tcPr>
          <w:p w14:paraId="427D0A36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51FDA1FE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0A3C6817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A71F387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14:paraId="10984C3A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24.09.2015 </w:t>
            </w:r>
            <w:hyperlink r:id="rId7" w:history="1">
              <w:r>
                <w:rPr>
                  <w:rStyle w:val="a3"/>
                  <w:color w:val="0000FF"/>
                  <w:u w:val="none"/>
                </w:rPr>
                <w:t>N 664-пп</w:t>
              </w:r>
            </w:hyperlink>
            <w:r>
              <w:rPr>
                <w:color w:val="392C69"/>
              </w:rPr>
              <w:t xml:space="preserve">, от 17.11.2016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N 899-пп</w:t>
              </w:r>
            </w:hyperlink>
            <w:r>
              <w:rPr>
                <w:color w:val="392C69"/>
              </w:rPr>
              <w:t xml:space="preserve">, от 29.06.2017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N 608-пп</w:t>
              </w:r>
            </w:hyperlink>
            <w:r>
              <w:rPr>
                <w:color w:val="392C69"/>
              </w:rPr>
              <w:t>,</w:t>
            </w:r>
          </w:p>
          <w:p w14:paraId="3DB0F9CE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21.12.2017 </w:t>
            </w:r>
            <w:hyperlink r:id="rId10" w:history="1">
              <w:r>
                <w:rPr>
                  <w:rStyle w:val="a3"/>
                  <w:color w:val="0000FF"/>
                  <w:u w:val="none"/>
                </w:rPr>
                <w:t>N 1089-пп</w:t>
              </w:r>
            </w:hyperlink>
            <w:r>
              <w:rPr>
                <w:color w:val="392C69"/>
              </w:rPr>
              <w:t xml:space="preserve">, от 15.03.2018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N 203-пп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rStyle w:val="a3"/>
                  <w:color w:val="0000FF"/>
                  <w:u w:val="none"/>
                </w:rPr>
                <w:t>N 249-пп</w:t>
              </w:r>
            </w:hyperlink>
            <w:r>
              <w:rPr>
                <w:color w:val="392C69"/>
              </w:rPr>
              <w:t>,</w:t>
            </w:r>
          </w:p>
          <w:p w14:paraId="496C182C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29.06.2020 </w:t>
            </w:r>
            <w:hyperlink r:id="rId13" w:history="1">
              <w:r>
                <w:rPr>
                  <w:rStyle w:val="a3"/>
                  <w:color w:val="0000FF"/>
                  <w:u w:val="none"/>
                </w:rPr>
                <w:t>N 480-пп</w:t>
              </w:r>
            </w:hyperlink>
            <w:r>
              <w:rPr>
                <w:color w:val="392C69"/>
              </w:rPr>
              <w:t xml:space="preserve">, от 07.09.2020 </w:t>
            </w:r>
            <w:hyperlink r:id="rId14" w:history="1">
              <w:r>
                <w:rPr>
                  <w:rStyle w:val="a3"/>
                  <w:color w:val="0000FF"/>
                  <w:u w:val="none"/>
                </w:rPr>
                <w:t>N 621-пп</w:t>
              </w:r>
            </w:hyperlink>
            <w:r>
              <w:rPr>
                <w:color w:val="392C69"/>
              </w:rPr>
              <w:t xml:space="preserve">, от 16.09.2021 </w:t>
            </w:r>
            <w:hyperlink r:id="rId15" w:history="1">
              <w:r>
                <w:rPr>
                  <w:rStyle w:val="a3"/>
                  <w:color w:val="0000FF"/>
                  <w:u w:val="none"/>
                </w:rPr>
                <w:t>N 700-пп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52E81CA3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58025DC9" w14:textId="77777777" w:rsidR="00B97462" w:rsidRDefault="00B97462" w:rsidP="00B97462">
      <w:pPr>
        <w:pStyle w:val="ConsPlusNormal"/>
        <w:ind w:firstLine="540"/>
        <w:jc w:val="both"/>
      </w:pPr>
    </w:p>
    <w:p w14:paraId="6DD4C108" w14:textId="77777777" w:rsidR="00B97462" w:rsidRDefault="00B97462" w:rsidP="00B97462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rStyle w:val="a3"/>
            <w:color w:val="0000FF"/>
            <w:u w:val="none"/>
          </w:rPr>
          <w:t>пунктом 2 статьи 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17" w:history="1">
        <w:r>
          <w:rPr>
            <w:rStyle w:val="a3"/>
            <w:color w:val="0000FF"/>
            <w:u w:val="none"/>
          </w:rPr>
          <w:t>программы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области от 9 августа 2019 г. N 532-пп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Правительство Магаданской области постановляет:</w:t>
      </w:r>
    </w:p>
    <w:p w14:paraId="15FE4805" w14:textId="77777777" w:rsidR="00B97462" w:rsidRDefault="00B97462" w:rsidP="00B97462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07.09.2020 N 621-пп)</w:t>
      </w:r>
    </w:p>
    <w:p w14:paraId="571DA1E2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r:id="rId19" w:anchor="Par42" w:tooltip="ПОРЯДОК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области.</w:t>
      </w:r>
    </w:p>
    <w:p w14:paraId="26D8528A" w14:textId="77777777" w:rsidR="00B97462" w:rsidRDefault="00B97462" w:rsidP="00B97462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16.09.2021 N 700-пп)</w:t>
      </w:r>
    </w:p>
    <w:p w14:paraId="53E34023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2. Признать утратившим силу с 1 января 2015 года:</w:t>
      </w:r>
    </w:p>
    <w:p w14:paraId="50206DE8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</w:t>
      </w:r>
      <w:hyperlink r:id="rId21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 апреля 2014 г. N 234-пп "Об утверждении Положения о порядке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 и стажировках за пределами Магаданской области";</w:t>
      </w:r>
    </w:p>
    <w:p w14:paraId="07254C6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</w:t>
      </w:r>
      <w:hyperlink r:id="rId22" w:history="1">
        <w:r>
          <w:rPr>
            <w:rStyle w:val="a3"/>
            <w:color w:val="0000FF"/>
            <w:u w:val="none"/>
          </w:rPr>
          <w:t>пункт 3</w:t>
        </w:r>
      </w:hyperlink>
      <w:r>
        <w:t xml:space="preserve"> постановления Правительства Магаданской области от 5 июня 2014 г. N 474-пп "О внесении изменений в отдельные постановления Правительства Магаданской области".</w:t>
      </w:r>
    </w:p>
    <w:p w14:paraId="3CF0CD35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lastRenderedPageBreak/>
        <w:t xml:space="preserve">3. Утратил силу. - </w:t>
      </w:r>
      <w:hyperlink r:id="rId23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07.09.2020 N 621-пп.</w:t>
      </w:r>
    </w:p>
    <w:p w14:paraId="7CFD3029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4. Настоящее постановление подлежит официальному опубликованию и распространяется на регулируемые правоотношения с 1 января 2015 года.</w:t>
      </w:r>
    </w:p>
    <w:p w14:paraId="182D80CB" w14:textId="77777777" w:rsidR="00B97462" w:rsidRDefault="00B97462" w:rsidP="00B97462">
      <w:pPr>
        <w:pStyle w:val="ConsPlusNormal"/>
        <w:ind w:firstLine="540"/>
        <w:jc w:val="both"/>
      </w:pPr>
    </w:p>
    <w:p w14:paraId="24B2B4CE" w14:textId="77777777" w:rsidR="00B97462" w:rsidRDefault="00B97462" w:rsidP="00B97462">
      <w:pPr>
        <w:pStyle w:val="ConsPlusNormal"/>
        <w:jc w:val="right"/>
      </w:pPr>
      <w:r>
        <w:t>Губернатор</w:t>
      </w:r>
    </w:p>
    <w:p w14:paraId="76CEFA21" w14:textId="77777777" w:rsidR="00B97462" w:rsidRDefault="00B97462" w:rsidP="00B97462">
      <w:pPr>
        <w:pStyle w:val="ConsPlusNormal"/>
        <w:jc w:val="right"/>
      </w:pPr>
      <w:r>
        <w:t>Магаданской области</w:t>
      </w:r>
    </w:p>
    <w:p w14:paraId="7D5EC623" w14:textId="77777777" w:rsidR="00B97462" w:rsidRDefault="00B97462" w:rsidP="00B97462">
      <w:pPr>
        <w:pStyle w:val="ConsPlusNormal"/>
        <w:jc w:val="right"/>
      </w:pPr>
      <w:r>
        <w:t>В.ПЕЧЕНЫЙ</w:t>
      </w:r>
    </w:p>
    <w:p w14:paraId="37E41A30" w14:textId="77777777" w:rsidR="00B97462" w:rsidRDefault="00B97462" w:rsidP="00B97462">
      <w:pPr>
        <w:pStyle w:val="ConsPlusNormal"/>
        <w:jc w:val="right"/>
      </w:pPr>
    </w:p>
    <w:p w14:paraId="44CD6573" w14:textId="77777777" w:rsidR="00B97462" w:rsidRDefault="00B97462" w:rsidP="00B97462">
      <w:pPr>
        <w:pStyle w:val="ConsPlusNormal"/>
        <w:jc w:val="right"/>
      </w:pPr>
    </w:p>
    <w:p w14:paraId="16B9C798" w14:textId="77777777" w:rsidR="00B97462" w:rsidRDefault="00B97462" w:rsidP="00B97462">
      <w:pPr>
        <w:pStyle w:val="ConsPlusNormal"/>
        <w:jc w:val="right"/>
      </w:pPr>
    </w:p>
    <w:p w14:paraId="702ACB63" w14:textId="77777777" w:rsidR="00B97462" w:rsidRDefault="00B97462" w:rsidP="00B97462">
      <w:pPr>
        <w:pStyle w:val="ConsPlusNormal"/>
        <w:jc w:val="right"/>
      </w:pPr>
    </w:p>
    <w:p w14:paraId="34C98582" w14:textId="77777777" w:rsidR="00B97462" w:rsidRDefault="00B97462" w:rsidP="00B97462">
      <w:pPr>
        <w:pStyle w:val="ConsPlusNormal"/>
        <w:jc w:val="right"/>
      </w:pPr>
    </w:p>
    <w:p w14:paraId="32139F79" w14:textId="77777777" w:rsidR="00B97462" w:rsidRDefault="00B97462" w:rsidP="00B97462">
      <w:pPr>
        <w:pStyle w:val="ConsPlusNormal"/>
        <w:jc w:val="right"/>
        <w:outlineLvl w:val="0"/>
      </w:pPr>
      <w:r>
        <w:t>Утверждено</w:t>
      </w:r>
    </w:p>
    <w:p w14:paraId="35D9B73B" w14:textId="77777777" w:rsidR="00B97462" w:rsidRDefault="00B97462" w:rsidP="00B97462">
      <w:pPr>
        <w:pStyle w:val="ConsPlusNormal"/>
        <w:jc w:val="right"/>
      </w:pPr>
      <w:r>
        <w:t>постановлением</w:t>
      </w:r>
    </w:p>
    <w:p w14:paraId="7C5716D7" w14:textId="77777777" w:rsidR="00B97462" w:rsidRDefault="00B97462" w:rsidP="00B97462">
      <w:pPr>
        <w:pStyle w:val="ConsPlusNormal"/>
        <w:jc w:val="right"/>
      </w:pPr>
      <w:r>
        <w:t>Правительства Магаданской области</w:t>
      </w:r>
    </w:p>
    <w:p w14:paraId="34143017" w14:textId="77777777" w:rsidR="00B97462" w:rsidRDefault="00B97462" w:rsidP="00B97462">
      <w:pPr>
        <w:pStyle w:val="ConsPlusNormal"/>
        <w:jc w:val="right"/>
      </w:pPr>
      <w:r>
        <w:t>от 26 декабря 2014 г. N 1116-пп</w:t>
      </w:r>
    </w:p>
    <w:p w14:paraId="0585B11C" w14:textId="77777777" w:rsidR="00B97462" w:rsidRDefault="00B97462" w:rsidP="00B97462">
      <w:pPr>
        <w:pStyle w:val="ConsPlusNormal"/>
        <w:jc w:val="center"/>
      </w:pPr>
    </w:p>
    <w:p w14:paraId="74E82EF9" w14:textId="77777777" w:rsidR="00B97462" w:rsidRDefault="00B97462" w:rsidP="00B97462">
      <w:pPr>
        <w:pStyle w:val="ConsPlusTitle"/>
        <w:jc w:val="center"/>
      </w:pPr>
      <w:bookmarkStart w:id="0" w:name="Par42"/>
      <w:bookmarkEnd w:id="0"/>
      <w:r>
        <w:t>ПОРЯДОК</w:t>
      </w:r>
    </w:p>
    <w:p w14:paraId="0A5F0251" w14:textId="77777777" w:rsidR="00B97462" w:rsidRDefault="00B97462" w:rsidP="00B97462">
      <w:pPr>
        <w:pStyle w:val="ConsPlusTitle"/>
        <w:jc w:val="center"/>
      </w:pPr>
      <w:r>
        <w:t>ПРЕДОСТАВЛЕНИЯ СУБСИДИЙ ИЗ ОБЛАСТНОГО БЮДЖЕТА СОЦИАЛЬНО</w:t>
      </w:r>
    </w:p>
    <w:p w14:paraId="79E89AA4" w14:textId="77777777" w:rsidR="00B97462" w:rsidRDefault="00B97462" w:rsidP="00B97462">
      <w:pPr>
        <w:pStyle w:val="ConsPlusTitle"/>
        <w:jc w:val="center"/>
      </w:pPr>
      <w:r>
        <w:t>ОРИЕНТИРОВАННЫМ НЕКОММЕРЧЕСКИМ ОРГАНИЗАЦИЯМ ДЛЯ ОБЕСПЕЧЕНИЯ</w:t>
      </w:r>
    </w:p>
    <w:p w14:paraId="6B816EC6" w14:textId="77777777" w:rsidR="00B97462" w:rsidRDefault="00B97462" w:rsidP="00B97462">
      <w:pPr>
        <w:pStyle w:val="ConsPlusTitle"/>
        <w:jc w:val="center"/>
      </w:pPr>
      <w:r>
        <w:t>УЧАСТИЯ РАБОТНИКОВ И ДОБРОВОЛЬЦЕВ СОЦИАЛЬНО ОРИЕНТИРОВАННЫХ</w:t>
      </w:r>
    </w:p>
    <w:p w14:paraId="5F83A308" w14:textId="77777777" w:rsidR="00B97462" w:rsidRDefault="00B97462" w:rsidP="00B97462">
      <w:pPr>
        <w:pStyle w:val="ConsPlusTitle"/>
        <w:jc w:val="center"/>
      </w:pPr>
      <w:r>
        <w:t>НЕКОММЕРЧЕСКИХ ОРГАНИЗАЦИЙ В СЕМИНАРАХ, СТАЖИРОВКАХ,</w:t>
      </w:r>
    </w:p>
    <w:p w14:paraId="5812428C" w14:textId="77777777" w:rsidR="00B97462" w:rsidRDefault="00B97462" w:rsidP="00B97462">
      <w:pPr>
        <w:pStyle w:val="ConsPlusTitle"/>
        <w:jc w:val="center"/>
      </w:pPr>
      <w:r>
        <w:t>КОНФЕРЕНЦИЯХ, СОВЕЩАНИЯХ ИЛИ МЕРОПРИЯТИЯХ НА ТЕРРИТОРИИ</w:t>
      </w:r>
    </w:p>
    <w:p w14:paraId="4F8FCA21" w14:textId="77777777" w:rsidR="00B97462" w:rsidRDefault="00B97462" w:rsidP="00B97462">
      <w:pPr>
        <w:pStyle w:val="ConsPlusTitle"/>
        <w:jc w:val="center"/>
      </w:pPr>
      <w:r>
        <w:t>МАГАДАНСКОЙ ОБЛАСТИ ИЛИ ЗА ПРЕДЕЛАМИ МАГАДАНСКОЙ ОБЛАСТИ</w:t>
      </w:r>
    </w:p>
    <w:p w14:paraId="5A4A2296" w14:textId="77777777" w:rsidR="00B97462" w:rsidRDefault="00B97462" w:rsidP="00B9746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462" w14:paraId="08FB0969" w14:textId="77777777" w:rsidTr="00B97462">
        <w:tc>
          <w:tcPr>
            <w:tcW w:w="60" w:type="dxa"/>
            <w:shd w:val="clear" w:color="auto" w:fill="CED3F1"/>
          </w:tcPr>
          <w:p w14:paraId="691DC316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35D200BA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5472C253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195D36D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</w:p>
          <w:p w14:paraId="7BDCDE4D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16.09.2021 N 700-пп)</w:t>
            </w:r>
          </w:p>
        </w:tc>
        <w:tc>
          <w:tcPr>
            <w:tcW w:w="113" w:type="dxa"/>
            <w:shd w:val="clear" w:color="auto" w:fill="F4F3F8"/>
          </w:tcPr>
          <w:p w14:paraId="63492AC7" w14:textId="77777777" w:rsidR="00B97462" w:rsidRDefault="00B97462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21A4B0F3" w14:textId="77777777" w:rsidR="00B97462" w:rsidRDefault="00B97462" w:rsidP="00B97462">
      <w:pPr>
        <w:pStyle w:val="ConsPlusNormal"/>
        <w:jc w:val="both"/>
      </w:pPr>
    </w:p>
    <w:p w14:paraId="46252FC5" w14:textId="77777777" w:rsidR="00B97462" w:rsidRDefault="00B97462" w:rsidP="00B97462">
      <w:pPr>
        <w:pStyle w:val="ConsPlusTitle"/>
        <w:jc w:val="center"/>
        <w:outlineLvl w:val="1"/>
      </w:pPr>
      <w:r>
        <w:t>I. Общие положения</w:t>
      </w:r>
    </w:p>
    <w:p w14:paraId="1BA67C13" w14:textId="77777777" w:rsidR="00B97462" w:rsidRDefault="00B97462" w:rsidP="00B97462">
      <w:pPr>
        <w:pStyle w:val="ConsPlusNormal"/>
        <w:jc w:val="both"/>
      </w:pPr>
    </w:p>
    <w:p w14:paraId="5CF2A0C5" w14:textId="77777777" w:rsidR="00B97462" w:rsidRDefault="00B97462" w:rsidP="00B97462">
      <w:pPr>
        <w:pStyle w:val="ConsPlusNormal"/>
        <w:ind w:firstLine="540"/>
        <w:jc w:val="both"/>
      </w:pPr>
      <w:r>
        <w:t>1. Настоящий Порядок предоставления субсидий из областного бюджета социально ориентированным некоммерческим организациям, осуществляющим свою деятельность на территории Магаданской области (далее - СО НКО) определяет цели, условия, порядок предоставления субсидий СО НКО на участие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 (далее - Порядок), требования к отчетности и осуществлению контроля за соблюдением условий, целей и порядка предоставления субсидий, а также ответственности за их нарушение, порядок возврата субсидий в областной бюджет.</w:t>
      </w:r>
    </w:p>
    <w:p w14:paraId="630E846C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1" w:name="Par56"/>
      <w:bookmarkEnd w:id="1"/>
      <w:r>
        <w:t xml:space="preserve">2. Целью предоставления субсидии является повышение активности общества в реализации гражданских инициатив, осуществлении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на участие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области, в соответствии со </w:t>
      </w:r>
      <w:hyperlink r:id="rId25" w:history="1">
        <w:r>
          <w:rPr>
            <w:rStyle w:val="a3"/>
            <w:color w:val="0000FF"/>
            <w:u w:val="none"/>
          </w:rPr>
          <w:t>статьей 78.1</w:t>
        </w:r>
      </w:hyperlink>
      <w:r>
        <w:t xml:space="preserve"> </w:t>
      </w:r>
      <w:r>
        <w:lastRenderedPageBreak/>
        <w:t xml:space="preserve">Бюджетного кодекса Российской Федерации, в рамках реализации подмероприятия "Предоставление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Магаданской области и за пределами Магаданской области" мероприятия "Субсидии социально ориентированным некоммерческим организациям" основного мероприятия "Оказание финансовой поддержки деятельности социально ориентированных некоммерческих организаций" государственной </w:t>
      </w:r>
      <w:hyperlink r:id="rId26" w:history="1">
        <w:r>
          <w:rPr>
            <w:rStyle w:val="a3"/>
            <w:color w:val="0000FF"/>
            <w:u w:val="none"/>
          </w:rPr>
          <w:t>программы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области от 9 августа 2019 г. N 532-пп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(далее - мероприятие, государственная программа).</w:t>
      </w:r>
    </w:p>
    <w:p w14:paraId="3EFB21CA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2" w:name="Par57"/>
      <w:bookmarkEnd w:id="2"/>
      <w:r>
        <w:t>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</w:t>
      </w:r>
    </w:p>
    <w:p w14:paraId="434C1434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Субсидия предоставляется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период, доведенных до Главного распорядителя в установленном порядке, на цели, предусмотренные </w:t>
      </w:r>
      <w:hyperlink r:id="rId27" w:anchor="Par56" w:tooltip="2. Целью предоставления субсидии является повышение активности общества в реализации гражданских инициатив, осуществлении социально значимой деятельности в регионе посредством оказания финансовой поддержки деятельности СО НКО путем финансового обеспечения" w:history="1">
        <w:r>
          <w:rPr>
            <w:rStyle w:val="a3"/>
            <w:color w:val="0000FF"/>
            <w:u w:val="none"/>
          </w:rPr>
          <w:t>пунктом 2</w:t>
        </w:r>
      </w:hyperlink>
      <w:r>
        <w:t xml:space="preserve"> настоящего Порядка.</w:t>
      </w:r>
    </w:p>
    <w:p w14:paraId="58AFF63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4. Консультирование СОНКО по вопросам получения субсидии осуществляется Магаданским областным государственным автономным учреждением "Ресурсный центр поддержки общественных инициатив" на основании приказа Министерства.</w:t>
      </w:r>
    </w:p>
    <w:p w14:paraId="71858853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 xml:space="preserve">5.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относятся в том числе товарищества собственников жилья; адвокатских палат; адвокатских образований; нотариальных палат; микрофинансовых организаций;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юридического лица, а также коммерческих организаций), осуществляющие в соответствии со своими учредительными документами виды деятельности, предусмотренные </w:t>
      </w:r>
      <w:hyperlink r:id="rId28" w:history="1">
        <w:r>
          <w:rPr>
            <w:rStyle w:val="a3"/>
            <w:color w:val="0000FF"/>
            <w:u w:val="none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организациях", на территории Магаданской области.</w:t>
      </w:r>
    </w:p>
    <w:p w14:paraId="2ACBCB05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4" w:name="Par61"/>
      <w:bookmarkEnd w:id="4"/>
      <w:r>
        <w:t>6. Критерии отбора получателей субсидий, имеющих право на получение субсидий:</w:t>
      </w:r>
    </w:p>
    <w:p w14:paraId="673843D3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получатель субсидии зарегистрирован в качестве юридического лица в порядке, установленном законодательством Российской Федерации на территории Магаданской </w:t>
      </w:r>
      <w:r>
        <w:lastRenderedPageBreak/>
        <w:t>области;</w:t>
      </w:r>
    </w:p>
    <w:p w14:paraId="748EDAA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цели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Магаданской области и за ее пределами, на обеспечение которого предоставляется субсидия, соответствуют основным направлениям деятельности СО НКО, закрепленным в уставе организации;</w:t>
      </w:r>
    </w:p>
    <w:p w14:paraId="2767332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получатель субсидии не более 2-х раз в текущем финансовом году получал средства из областного бюджета на основании настоящего Порядка;</w:t>
      </w:r>
    </w:p>
    <w:p w14:paraId="3D231E96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вопросы, поставленные на семинарах, стажировках, конференциях, совещаниях или мероприятиях, на участие в котором запрашивается субсидия, соответствуют целям и задачам социально-экономического развития Магаданской области определенным </w:t>
      </w:r>
      <w:hyperlink r:id="rId29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Магаданской области от 5 марта 2020 г. N 146-пп "Об утверждении Стратегии социально-экономического развития Магаданской области на период до 2030 года";</w:t>
      </w:r>
    </w:p>
    <w:p w14:paraId="07594726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наличие информации о получателе субсидии на портале некоммерческих организаций Магаданской области www.nko49.ru.</w:t>
      </w:r>
    </w:p>
    <w:p w14:paraId="070B2A71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7. Субсидия предоставляется по результатам отбора путем запроса предложений.</w:t>
      </w:r>
    </w:p>
    <w:p w14:paraId="5267D5E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Магаданской области об областном бюджете на очередной финансовый год и плановый период (проекта закона о внесении изменений в закон Магаданской области об областном бюджете на очередной финансовый год и плановый период).</w:t>
      </w:r>
    </w:p>
    <w:p w14:paraId="748659EE" w14:textId="77777777" w:rsidR="00B97462" w:rsidRDefault="00B97462" w:rsidP="00B97462">
      <w:pPr>
        <w:pStyle w:val="ConsPlusNormal"/>
        <w:jc w:val="center"/>
      </w:pPr>
    </w:p>
    <w:p w14:paraId="6134FD30" w14:textId="77777777" w:rsidR="00B97462" w:rsidRDefault="00B97462" w:rsidP="00B97462">
      <w:pPr>
        <w:pStyle w:val="ConsPlusTitle"/>
        <w:jc w:val="center"/>
        <w:outlineLvl w:val="1"/>
      </w:pPr>
      <w:r>
        <w:t>II. Порядок проведения отбора получателей субсидии</w:t>
      </w:r>
    </w:p>
    <w:p w14:paraId="48E212D9" w14:textId="77777777" w:rsidR="00B97462" w:rsidRDefault="00B97462" w:rsidP="00B97462">
      <w:pPr>
        <w:pStyle w:val="ConsPlusTitle"/>
        <w:jc w:val="center"/>
      </w:pPr>
      <w:r>
        <w:t>для предоставления субсидии</w:t>
      </w:r>
    </w:p>
    <w:p w14:paraId="23F9E4B4" w14:textId="77777777" w:rsidR="00B97462" w:rsidRDefault="00B97462" w:rsidP="00B97462">
      <w:pPr>
        <w:pStyle w:val="ConsPlusNormal"/>
        <w:jc w:val="both"/>
      </w:pPr>
    </w:p>
    <w:p w14:paraId="44C78703" w14:textId="77777777" w:rsidR="00B97462" w:rsidRDefault="00B97462" w:rsidP="00B97462">
      <w:pPr>
        <w:pStyle w:val="ConsPlusNormal"/>
        <w:ind w:firstLine="540"/>
        <w:jc w:val="both"/>
      </w:pPr>
      <w:r>
        <w:t xml:space="preserve">9. Отбор проводится Министерством посредством запроса предложений на основании заявок, направленных участниками отбора для участия в отборе (далее - заявка), исходя из соответствия участника отбора категории получателей субсидии и критериям отбора, установленным в </w:t>
      </w:r>
      <w:hyperlink r:id="rId30" w:anchor="Par60" w:tooltip="5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" w:history="1">
        <w:r>
          <w:rPr>
            <w:rStyle w:val="a3"/>
            <w:color w:val="0000FF"/>
            <w:u w:val="none"/>
          </w:rPr>
          <w:t>пунктах 5</w:t>
        </w:r>
      </w:hyperlink>
      <w:r>
        <w:t xml:space="preserve">, </w:t>
      </w:r>
      <w:hyperlink r:id="rId31" w:anchor="Par61" w:tooltip="6. Критерии отбора получателей субсидий, имеющих право на получение субсидий:" w:history="1">
        <w:r>
          <w:rPr>
            <w:rStyle w:val="a3"/>
            <w:color w:val="0000FF"/>
            <w:u w:val="none"/>
          </w:rPr>
          <w:t>6</w:t>
        </w:r>
      </w:hyperlink>
      <w:r>
        <w:t xml:space="preserve"> настоящего Порядка.</w:t>
      </w:r>
    </w:p>
    <w:p w14:paraId="35934BB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10. Министерство за 3 рабочих дня до начала срока приема заявок размещает на Едином портале и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отбора с указанием следующей информации:</w:t>
      </w:r>
    </w:p>
    <w:p w14:paraId="6ECC8C36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14:paraId="382BE090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наименования, места нахождения, почтового адреса, адреса электронной почты Министерства как получателя бюджетных средств;</w:t>
      </w:r>
    </w:p>
    <w:p w14:paraId="0652D25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результата предоставления субсидии в соответствии с </w:t>
      </w:r>
      <w:hyperlink r:id="rId32" w:anchor="Par158" w:tooltip="29. Результатом предоставления субсидии является развитие сектора социально ориентированных некоммерческих организаций, повышение активности общества в реализации гражданских инициатив, осуществлении социально значимой деятельности в Магаданской области ч" w:history="1">
        <w:r>
          <w:rPr>
            <w:rStyle w:val="a3"/>
            <w:color w:val="0000FF"/>
            <w:u w:val="none"/>
          </w:rPr>
          <w:t>пунктом 29</w:t>
        </w:r>
      </w:hyperlink>
      <w:r>
        <w:t xml:space="preserve"> настоящего Порядка;</w:t>
      </w:r>
    </w:p>
    <w:p w14:paraId="325C7899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доменного имени, и (или) сетевого адреса, и (или) указателей страниц сайта в </w:t>
      </w:r>
      <w:r>
        <w:lastRenderedPageBreak/>
        <w:t>информационно-телекоммуникационной сети "Интернет", на котором обеспечивается проведение отбора;</w:t>
      </w:r>
    </w:p>
    <w:p w14:paraId="208B5E60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требований к участникам отбора, установленных </w:t>
      </w:r>
      <w:hyperlink r:id="rId33" w:anchor="Par87" w:tooltip="11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пунктом 11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r:id="rId34" w:anchor="Par94" w:tooltip="12. Для участия в отборе участник отбора в течение срока, указанного в объявлении о проведении отбора, направляет в Министерство заявку по форме, согласно приложению N 1 к настоящему Порядку, участник отбора вправе представить только одну заявку." w:history="1">
        <w:r>
          <w:rPr>
            <w:rStyle w:val="a3"/>
            <w:color w:val="0000FF"/>
            <w:u w:val="none"/>
          </w:rPr>
          <w:t>пунктом 12</w:t>
        </w:r>
      </w:hyperlink>
      <w:r>
        <w:t xml:space="preserve"> настоящего Порядка;</w:t>
      </w:r>
    </w:p>
    <w:p w14:paraId="1DB045B8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r:id="rId35" w:anchor="Par94" w:tooltip="12. Для участия в отборе участник отбора в течение срока, указанного в объявлении о проведении отбора, направляет в Министерство заявку по форме, согласно приложению N 1 к настоящему Порядку, участник отбора вправе представить только одну заявку." w:history="1">
        <w:r>
          <w:rPr>
            <w:rStyle w:val="a3"/>
            <w:color w:val="0000FF"/>
            <w:u w:val="none"/>
          </w:rPr>
          <w:t>пункта 12</w:t>
        </w:r>
      </w:hyperlink>
      <w:r>
        <w:t xml:space="preserve"> настоящего Порядка;</w:t>
      </w:r>
    </w:p>
    <w:p w14:paraId="0E6F6A34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634A15D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правил рассмотрения и оценки заявок участников отбора;</w:t>
      </w:r>
    </w:p>
    <w:p w14:paraId="2C35E2B5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A46F34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срока, в течение которого победитель (победители) (далее - получатель (получатели) субсидии) отбора должен подписать соглашение о предоставлении субсидии (далее - Соглашение о предоставлении субсидии);</w:t>
      </w:r>
    </w:p>
    <w:p w14:paraId="7EF097A0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условий признания победителя (победителей) отбора уклонившимся от заключения Соглашения о предоставлении субсидии;</w:t>
      </w:r>
    </w:p>
    <w:p w14:paraId="6EF5E05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даты размещения результатов отбора на Едином портале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p w14:paraId="69AC5653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5" w:name="Par87"/>
      <w:bookmarkEnd w:id="5"/>
      <w:r>
        <w:t>11.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14:paraId="13789D93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541C7B4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1796F9D1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5FA8DF6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участники отбора не должны получать средства из областного бюджета на основании </w:t>
      </w:r>
      <w:r>
        <w:lastRenderedPageBreak/>
        <w:t xml:space="preserve">иных нормативных правовых актов Магаданской области на цели, указанные в </w:t>
      </w:r>
      <w:hyperlink r:id="rId36" w:anchor="Par56" w:tooltip="2. Целью предоставления субсидии является повышение активности общества в реализации гражданских инициатив, осуществлении социально значимой деятельности в регионе посредством оказания финансовой поддержки деятельности СО НКО путем финансового обеспечения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настоящего Порядка;</w:t>
      </w:r>
    </w:p>
    <w:p w14:paraId="4824D156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477FA835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в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области, отсутствуют сведения об участнике отбора.</w:t>
      </w:r>
    </w:p>
    <w:p w14:paraId="0764DC8A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6" w:name="Par94"/>
      <w:bookmarkEnd w:id="6"/>
      <w:r>
        <w:t xml:space="preserve">12. Для участия в отборе участник отбора в течение срока, указанного в объявлении о проведении отбора, направляет в Министерство </w:t>
      </w:r>
      <w:hyperlink r:id="rId37" w:anchor="Par193" w:tooltip="ЗАЯВКА" w:history="1">
        <w:r>
          <w:rPr>
            <w:rStyle w:val="a3"/>
            <w:color w:val="0000FF"/>
            <w:u w:val="none"/>
          </w:rPr>
          <w:t>заявку</w:t>
        </w:r>
      </w:hyperlink>
      <w:r>
        <w:t xml:space="preserve"> по форме, согласно приложению N 1 к настоящему Порядку, участник отбора вправе представить только одну заявку.</w:t>
      </w:r>
    </w:p>
    <w:p w14:paraId="436D4118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В целях получения субсидии на финансовое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r:id="rId38" w:anchor="Par60" w:tooltip="5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" w:history="1">
        <w:r>
          <w:rPr>
            <w:rStyle w:val="a3"/>
            <w:color w:val="0000FF"/>
            <w:u w:val="none"/>
          </w:rPr>
          <w:t>пунктами 5</w:t>
        </w:r>
      </w:hyperlink>
      <w:r>
        <w:t xml:space="preserve"> и </w:t>
      </w:r>
      <w:hyperlink r:id="rId39" w:anchor="Par61" w:tooltip="6. Критерии отбора получателей субсидий, имеющих право на получение субсидий:" w:history="1">
        <w:r>
          <w:rPr>
            <w:rStyle w:val="a3"/>
            <w:color w:val="0000FF"/>
            <w:u w:val="none"/>
          </w:rPr>
          <w:t>6</w:t>
        </w:r>
      </w:hyperlink>
      <w:r>
        <w:t xml:space="preserve"> настоящего Порядка, и требованиям, установленным </w:t>
      </w:r>
      <w:hyperlink r:id="rId40" w:anchor="Par87" w:tooltip="11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пунктом 11</w:t>
        </w:r>
      </w:hyperlink>
      <w:r>
        <w:t xml:space="preserve"> настоящего Порядка:</w:t>
      </w:r>
    </w:p>
    <w:p w14:paraId="516720F1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выписку из решения высшего руководящего или постоянно действующего руководящего органа СО НКО об участии работников и добровольцев СО НКО в семинаре, стажировке, конференции, совещании или мероприятии на территории Магаданской области или за ее пределами;</w:t>
      </w:r>
    </w:p>
    <w:p w14:paraId="7C67949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</w:t>
      </w:r>
      <w:hyperlink r:id="rId41" w:anchor="Par305" w:tooltip="СМЕТА" w:history="1">
        <w:r>
          <w:rPr>
            <w:rStyle w:val="a3"/>
            <w:color w:val="0000FF"/>
            <w:u w:val="none"/>
          </w:rPr>
          <w:t>смету</w:t>
        </w:r>
      </w:hyperlink>
      <w:r>
        <w:t>, включающую расходы, связанные с обеспечением участия работников и добровольцев СО НКО в семинаре, стажировке, конференции, совещании или мероприятии на территории Магаданской области или за ее пределами по форме согласно приложению N 2 к настоящему Порядку;</w:t>
      </w:r>
    </w:p>
    <w:p w14:paraId="2CBD4DC9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или органом государственного финансового контроля Магаданской области проверки соблюдения условий, целей и порядка предоставления субсидии.</w:t>
      </w:r>
    </w:p>
    <w:p w14:paraId="755DF082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В целях получения субсидии на возмещение расходов, понесенных СО НКО в связи с участием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r:id="rId42" w:anchor="Par60" w:tooltip="5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" w:history="1">
        <w:r>
          <w:rPr>
            <w:rStyle w:val="a3"/>
            <w:color w:val="0000FF"/>
            <w:u w:val="none"/>
          </w:rPr>
          <w:t>пунктами 5</w:t>
        </w:r>
      </w:hyperlink>
      <w:r>
        <w:t xml:space="preserve"> и </w:t>
      </w:r>
      <w:hyperlink r:id="rId43" w:anchor="Par61" w:tooltip="6. Критерии отбора получателей субсидий, имеющих право на получение субсидий:" w:history="1">
        <w:r>
          <w:rPr>
            <w:rStyle w:val="a3"/>
            <w:color w:val="0000FF"/>
            <w:u w:val="none"/>
          </w:rPr>
          <w:t>6</w:t>
        </w:r>
      </w:hyperlink>
      <w:r>
        <w:t xml:space="preserve"> настоящего Порядка, и требованиям, установленным </w:t>
      </w:r>
      <w:hyperlink r:id="rId44" w:anchor="Par87" w:tooltip="11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пунктом 11</w:t>
        </w:r>
      </w:hyperlink>
      <w:r>
        <w:t xml:space="preserve"> настоящего Порядка:</w:t>
      </w:r>
    </w:p>
    <w:p w14:paraId="2FE098EC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выписку из решения высшего руководящего или постоянно действующего руководящего органа СО НКО об участии работников и добровольцев СО НКО в семинаре, стажировке, конференции, совещании или мероприятии на территории Магаданской </w:t>
      </w:r>
      <w:r>
        <w:lastRenderedPageBreak/>
        <w:t>области или за ее пределами;</w:t>
      </w:r>
    </w:p>
    <w:p w14:paraId="56576C93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финансовый </w:t>
      </w:r>
      <w:hyperlink r:id="rId45" w:anchor="Par357" w:tooltip="ФИНАНСОВЫЙ ОТЧЕТ" w:history="1">
        <w:r>
          <w:rPr>
            <w:rStyle w:val="a3"/>
            <w:color w:val="0000FF"/>
            <w:u w:val="none"/>
          </w:rPr>
          <w:t>отчет</w:t>
        </w:r>
      </w:hyperlink>
      <w:r>
        <w:t xml:space="preserve"> о понесенных расходах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по форме согласно приложению N 3 к настоящему Порядку;</w:t>
      </w:r>
    </w:p>
    <w:p w14:paraId="72ED313F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документы, подтверждающие фактически произведенные затраты, оформленные в соответствии с законодательством Российской Федерации и принимаемые к учету в соответствии с Федеральным </w:t>
      </w:r>
      <w:hyperlink r:id="rId4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6 декабря 2011 г. N 402-ФЗ "О бухгалтерском учете".</w:t>
      </w:r>
    </w:p>
    <w:p w14:paraId="108722AB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Представляемые копии документов, указанных в настоящем пункте, должны быть заверены подписью участника отбора или уполномоченного им лица с представлением документов, подтверждающих полномочия указанного лица, и печатью участника отбора.</w:t>
      </w:r>
    </w:p>
    <w:p w14:paraId="2B49B970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Участники отбора несут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14:paraId="465BC3D2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7" w:name="Par105"/>
      <w:bookmarkEnd w:id="7"/>
      <w:r>
        <w:t>13. Участник отбора вправе по собственной инициативе представить следующие документы:</w:t>
      </w:r>
    </w:p>
    <w:p w14:paraId="497429B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а)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 w14:paraId="0871A7A1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 w14:paraId="0B3883E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В случае непредставления участником отбора документов, указанных в подпунктах "а", "б"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 w14:paraId="122952DF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14. Заявка с приложенными к ней документами регистрируются Министерством в день поступления и в течение 5 рабочих дней передается в Комиссию по предоставлению субсидий из областного бюджета социально ориентированным некоммерческим организациям (далее - Комиссия).</w:t>
      </w:r>
    </w:p>
    <w:p w14:paraId="565CE49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15.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документов, указанных в </w:t>
      </w:r>
      <w:hyperlink r:id="rId47" w:anchor="Par94" w:tooltip="12. Для участия в отборе участник отбора в течение срока, указанного в объявлении о проведении отбора, направляет в Министерство заявку по форме, согласно приложению N 1 к настоящему Порядку, участник отбора вправе представить только одну заявку." w:history="1">
        <w:r>
          <w:rPr>
            <w:rStyle w:val="a3"/>
            <w:color w:val="0000FF"/>
            <w:u w:val="none"/>
          </w:rPr>
          <w:t>пункте 12</w:t>
        </w:r>
      </w:hyperlink>
      <w:r>
        <w:t xml:space="preserve">, </w:t>
      </w:r>
      <w:hyperlink r:id="rId48" w:anchor="Par105" w:tooltip="13. Участник отбора вправе по собственной инициативе представить следующие документы:" w:history="1">
        <w:r>
          <w:rPr>
            <w:rStyle w:val="a3"/>
            <w:color w:val="0000FF"/>
            <w:u w:val="none"/>
          </w:rPr>
          <w:t>13</w:t>
        </w:r>
      </w:hyperlink>
      <w:r>
        <w:t xml:space="preserve"> настоящего Порядка.</w:t>
      </w:r>
    </w:p>
    <w:p w14:paraId="44BA5BCF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16. Комиссия не позднее 15 рабочих дней после окончания срока подачи (приема) заявок, указанного в объявлении о проведении отбора,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p w14:paraId="3C60DDB4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8" w:name="Par112"/>
      <w:bookmarkEnd w:id="8"/>
      <w:r>
        <w:t xml:space="preserve">17.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</w:t>
      </w:r>
      <w:r>
        <w:lastRenderedPageBreak/>
        <w:t>объявлении о проведении отбора требованиям и направляет участникам отбора уведомление о принятом решении в течение 3 рабочих дней.</w:t>
      </w:r>
    </w:p>
    <w:p w14:paraId="6B26237F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Министерство.</w:t>
      </w:r>
    </w:p>
    <w:p w14:paraId="312CA890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18. Основаниями для отклонения заявки участника отбора на стадии рассмотрения и оценки заявок являются:</w:t>
      </w:r>
    </w:p>
    <w:p w14:paraId="194B65AC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а) несоответствие участника отбора требованиям, установленным </w:t>
      </w:r>
      <w:hyperlink r:id="rId49" w:anchor="Par87" w:tooltip="11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пунктом 11</w:t>
        </w:r>
      </w:hyperlink>
      <w:r>
        <w:t xml:space="preserve"> настоящего Порядка;</w:t>
      </w:r>
    </w:p>
    <w:p w14:paraId="7C88244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б)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14:paraId="0DE51C8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в) недостоверность представленной участником отбора информации, в том числе о месте нахождения и адресе юридического лица;</w:t>
      </w:r>
    </w:p>
    <w:p w14:paraId="298515D4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г) подача участником отбора заявки после даты и (или) времени, определенных для подачи заявок.</w:t>
      </w:r>
    </w:p>
    <w:p w14:paraId="71A3403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19. Министерство в течение 3 рабочих дней с даты принятия решения, указанного в </w:t>
      </w:r>
      <w:hyperlink r:id="rId50" w:anchor="Par112" w:tooltip="17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" w:history="1">
        <w:r>
          <w:rPr>
            <w:rStyle w:val="a3"/>
            <w:color w:val="0000FF"/>
            <w:u w:val="none"/>
          </w:rPr>
          <w:t>пункте 17</w:t>
        </w:r>
      </w:hyperlink>
      <w:r>
        <w:t xml:space="preserve"> настоящего Порядка, размещает на Едином портале и на официальном сайте Министерства информацию о результатах рассмотрения заявок, включающую следующие сведения:</w:t>
      </w:r>
    </w:p>
    <w:p w14:paraId="1EE3E596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дата, время и место проведения рассмотрения заявок;</w:t>
      </w:r>
    </w:p>
    <w:p w14:paraId="27EB705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рассмотрены;</w:t>
      </w:r>
    </w:p>
    <w:p w14:paraId="0E4203C4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5972C3B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14:paraId="6388857C" w14:textId="77777777" w:rsidR="00B97462" w:rsidRDefault="00B97462" w:rsidP="00B97462">
      <w:pPr>
        <w:pStyle w:val="ConsPlusNormal"/>
        <w:jc w:val="both"/>
      </w:pPr>
    </w:p>
    <w:p w14:paraId="0775CCC7" w14:textId="77777777" w:rsidR="00B97462" w:rsidRDefault="00B97462" w:rsidP="00B97462">
      <w:pPr>
        <w:pStyle w:val="ConsPlusTitle"/>
        <w:jc w:val="center"/>
        <w:outlineLvl w:val="1"/>
      </w:pPr>
      <w:r>
        <w:t>III. Порядок и условия предоставления субсидии</w:t>
      </w:r>
    </w:p>
    <w:p w14:paraId="4D3DA2E4" w14:textId="77777777" w:rsidR="00B97462" w:rsidRDefault="00B97462" w:rsidP="00B97462">
      <w:pPr>
        <w:pStyle w:val="ConsPlusNormal"/>
        <w:jc w:val="both"/>
      </w:pPr>
    </w:p>
    <w:p w14:paraId="509EF24C" w14:textId="77777777" w:rsidR="00B97462" w:rsidRDefault="00B97462" w:rsidP="00B97462">
      <w:pPr>
        <w:pStyle w:val="ConsPlusNormal"/>
        <w:ind w:firstLine="540"/>
        <w:jc w:val="both"/>
      </w:pPr>
      <w:r>
        <w:t xml:space="preserve">20. Министерство в течение 5 рабочих дней со дня принятия решения Комиссией, указанного в </w:t>
      </w:r>
      <w:hyperlink r:id="rId51" w:anchor="Par112" w:tooltip="17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" w:history="1">
        <w:r>
          <w:rPr>
            <w:rStyle w:val="a3"/>
            <w:color w:val="0000FF"/>
            <w:u w:val="none"/>
          </w:rPr>
          <w:t>пункте 17</w:t>
        </w:r>
      </w:hyperlink>
      <w:r>
        <w:t xml:space="preserve"> настоящего Порядка, рассматривает документы, представленные получателем субсидии в соответствии с </w:t>
      </w:r>
      <w:hyperlink r:id="rId52" w:anchor="Par94" w:tooltip="12. Для участия в отборе участник отбора в течение срока, указанного в объявлении о проведении отбора, направляет в Министерство заявку по форме, согласно приложению N 1 к настоящему Порядку, участник отбора вправе представить только одну заявку." w:history="1">
        <w:r>
          <w:rPr>
            <w:rStyle w:val="a3"/>
            <w:color w:val="0000FF"/>
            <w:u w:val="none"/>
          </w:rPr>
          <w:t>пунктом 12</w:t>
        </w:r>
      </w:hyperlink>
      <w:r>
        <w:t xml:space="preserve"> настоящего Порядка, и принимает решение о предоставлении субсидии и заключении Соглашения о предоставлении субсидии либо решение об отказе в предоставлении субсидии.</w:t>
      </w:r>
    </w:p>
    <w:p w14:paraId="7CC235E8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21. Основаниями для отказа получателю субсидии в предоставлении субсидии являются:</w:t>
      </w:r>
    </w:p>
    <w:p w14:paraId="419AFF7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получателем субсидии документов требованиям, установленным в соответствии с </w:t>
      </w:r>
      <w:hyperlink r:id="rId53" w:anchor="Par87" w:tooltip="11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пунктом 11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r:id="rId54" w:anchor="Par94" w:tooltip="12. Для участия в отборе участник отбора в течение срока, указанного в объявлении о проведении отбора, направляет в Министерство заявку по форме, согласно приложению N 1 к настоящему Порядку, участник отбора вправе представить только одну заявку." w:history="1">
        <w:r>
          <w:rPr>
            <w:rStyle w:val="a3"/>
            <w:color w:val="0000FF"/>
            <w:u w:val="none"/>
          </w:rPr>
          <w:t>пункте 12</w:t>
        </w:r>
      </w:hyperlink>
      <w:r>
        <w:t xml:space="preserve"> настоящего Порядка;</w:t>
      </w:r>
    </w:p>
    <w:p w14:paraId="72484223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lastRenderedPageBreak/>
        <w:t>б) установление факта недостоверности представленной получателем субсидии информации.</w:t>
      </w:r>
    </w:p>
    <w:p w14:paraId="591E2FD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22. Размер субсидии определяется по следующей формуле:</w:t>
      </w:r>
    </w:p>
    <w:p w14:paraId="761E90D7" w14:textId="77777777" w:rsidR="00B97462" w:rsidRDefault="00B97462" w:rsidP="00B97462">
      <w:pPr>
        <w:pStyle w:val="ConsPlusNormal"/>
        <w:ind w:firstLine="540"/>
        <w:jc w:val="both"/>
      </w:pPr>
    </w:p>
    <w:p w14:paraId="0DA76F5C" w14:textId="2E1394B6" w:rsidR="00B97462" w:rsidRDefault="00B97462" w:rsidP="00B97462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 wp14:anchorId="46428C58" wp14:editId="35E85BB9">
            <wp:extent cx="501650" cy="469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DB96" w14:textId="77777777" w:rsidR="00B97462" w:rsidRDefault="00B97462" w:rsidP="00B97462">
      <w:pPr>
        <w:pStyle w:val="ConsPlusNormal"/>
        <w:ind w:firstLine="540"/>
        <w:jc w:val="both"/>
      </w:pPr>
    </w:p>
    <w:p w14:paraId="0A5FE80E" w14:textId="77777777" w:rsidR="00B97462" w:rsidRDefault="00B97462" w:rsidP="00B97462">
      <w:pPr>
        <w:pStyle w:val="ConsPlusNormal"/>
        <w:ind w:firstLine="540"/>
        <w:jc w:val="both"/>
      </w:pPr>
      <w:r>
        <w:t>где:</w:t>
      </w:r>
    </w:p>
    <w:p w14:paraId="1C561D8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S - размер одной субсидии;</w:t>
      </w:r>
    </w:p>
    <w:p w14:paraId="2EB89A77" w14:textId="1E0AEFC3" w:rsidR="00B97462" w:rsidRDefault="00B97462" w:rsidP="00B97462">
      <w:pPr>
        <w:pStyle w:val="ConsPlusNormal"/>
        <w:spacing w:before="240"/>
        <w:ind w:firstLine="540"/>
        <w:jc w:val="both"/>
      </w:pPr>
      <w:r>
        <w:rPr>
          <w:noProof/>
          <w:position w:val="-2"/>
        </w:rPr>
        <w:drawing>
          <wp:inline distT="0" distB="0" distL="0" distR="0" wp14:anchorId="020EF300" wp14:editId="1DE2BA1F">
            <wp:extent cx="171450" cy="184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сумма финансовых средств, предусмотренных на предоставление субсидий;</w:t>
      </w:r>
    </w:p>
    <w:p w14:paraId="7B0AA4D0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A - количество получателей субсидий.</w:t>
      </w:r>
    </w:p>
    <w:p w14:paraId="6261BAB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Максимальный размер субсидии не должен превышать 100 тысяч рублей на одного получателя субсидии, а также превышать сумму, указанную в заявке.</w:t>
      </w:r>
    </w:p>
    <w:p w14:paraId="5A45FC8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23.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r:id="rId57" w:anchor="Par57" w:tooltip="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" w:history="1">
        <w:r>
          <w:rPr>
            <w:rStyle w:val="a3"/>
            <w:color w:val="0000FF"/>
            <w:u w:val="none"/>
          </w:rPr>
          <w:t>пункте 3</w:t>
        </w:r>
      </w:hyperlink>
      <w:r>
        <w:t xml:space="preserve"> настоящего Порядка.</w:t>
      </w:r>
    </w:p>
    <w:p w14:paraId="49F61B1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r:id="rId58" w:anchor="Par94" w:tooltip="12. Для участия в отборе участник отбора в течение срока, указанного в объявлении о проведении отбора, направляет в Министерство заявку по форме, согласно приложению N 1 к настоящему Порядку, участник отбора вправе представить только одну заявку." w:history="1">
        <w:r>
          <w:rPr>
            <w:rStyle w:val="a3"/>
            <w:color w:val="0000FF"/>
            <w:u w:val="none"/>
          </w:rPr>
          <w:t>пунктом 12</w:t>
        </w:r>
      </w:hyperlink>
      <w:r>
        <w:t xml:space="preserve"> настоящего Порядка, не требуется.</w:t>
      </w:r>
    </w:p>
    <w:p w14:paraId="017A1CD9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24.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отказа, а в случае положительного решения-уведомление о предоставлении субсидии с приложением соответствующего проекта Соглашения о предоставлении субсидии в двух экземплярах.</w:t>
      </w:r>
    </w:p>
    <w:p w14:paraId="44B15BF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25. Соглашение о предоставлении субсидии между Министерством и получателем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типовой формой, утвержденной министерством финансов Магаданской области.</w:t>
      </w:r>
    </w:p>
    <w:p w14:paraId="6322EAB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В Соглашении о предоставлении субсидии на финансовое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 в обязательном порядке предусматриваются следующие положения:</w:t>
      </w:r>
    </w:p>
    <w:p w14:paraId="4D93C380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1) запрет приобретения получателями субсидии, а также иными юридическими </w:t>
      </w:r>
      <w:r>
        <w:lastRenderedPageBreak/>
        <w:t>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38BFEED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r:id="rId59" w:anchor="Par57" w:tooltip="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" w:history="1">
        <w:r>
          <w:rPr>
            <w:rStyle w:val="a3"/>
            <w:color w:val="0000FF"/>
            <w:u w:val="none"/>
          </w:rPr>
          <w:t>пункте 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14:paraId="363AE382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3)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 w14:paraId="0C36C28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В Соглашении о предоставлении субсидии на возмещение затрат, понесенных получателями субсидии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пределами, в обязательном порядке предусматриваются следующие положения:</w:t>
      </w:r>
    </w:p>
    <w:p w14:paraId="2BD26A46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1)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r:id="rId60" w:anchor="Par57" w:tooltip="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" w:history="1">
        <w:r>
          <w:rPr>
            <w:rStyle w:val="a3"/>
            <w:color w:val="0000FF"/>
            <w:u w:val="none"/>
          </w:rPr>
          <w:t>пункте 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14:paraId="4243CB1C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 w14:paraId="3DD3B62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26.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Министерство.</w:t>
      </w:r>
    </w:p>
    <w:p w14:paraId="7E00E7B6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27. Министерство осуществляет перечисление субсидии в следующем порядке:</w:t>
      </w:r>
    </w:p>
    <w:p w14:paraId="03C62BA1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а) получатель субсидии представляет в Министерство заявление на перечисление субсидии по форме, утвержденной Соглашением;</w:t>
      </w:r>
    </w:p>
    <w:p w14:paraId="6484725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б)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 w14:paraId="48244070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 w14:paraId="31C8DCAF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г) Министерство перечисляет субсидию на указанный в Соглашении о </w:t>
      </w:r>
      <w:r>
        <w:lastRenderedPageBreak/>
        <w:t>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 w14:paraId="01C6F0C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28. Предоставленная субсидия должна быть использована в сроки, предусмотренные Соглашением.</w:t>
      </w:r>
    </w:p>
    <w:p w14:paraId="4810D066" w14:textId="77777777" w:rsidR="00B97462" w:rsidRDefault="00B97462" w:rsidP="00B97462">
      <w:pPr>
        <w:pStyle w:val="ConsPlusNormal"/>
        <w:spacing w:before="240"/>
        <w:ind w:firstLine="540"/>
        <w:jc w:val="both"/>
      </w:pPr>
      <w:bookmarkStart w:id="9" w:name="Par158"/>
      <w:bookmarkEnd w:id="9"/>
      <w:r>
        <w:t>29. Результатом предоставления субсидии является развитие сектора социально ориентированных некоммерческих организаций, повышение активности общества в реализации гражданских инициатив, осуществлении социально значимой деятельности в Магаданской области через участие работников и добровольцев социально ориентированных некоммерческих организаций в семинарах, стажировках, конференциях, совещаниях или мероприятиях Магаданской области и за ее пределами.</w:t>
      </w:r>
    </w:p>
    <w:p w14:paraId="4817B06C" w14:textId="77777777" w:rsidR="00B97462" w:rsidRDefault="00B97462" w:rsidP="00B97462">
      <w:pPr>
        <w:pStyle w:val="ConsPlusNormal"/>
        <w:jc w:val="both"/>
      </w:pPr>
    </w:p>
    <w:p w14:paraId="4FD80822" w14:textId="77777777" w:rsidR="00B97462" w:rsidRDefault="00B97462" w:rsidP="00B97462">
      <w:pPr>
        <w:pStyle w:val="ConsPlusTitle"/>
        <w:jc w:val="center"/>
        <w:outlineLvl w:val="1"/>
      </w:pPr>
      <w:r>
        <w:t>IV. Требования к отчетности</w:t>
      </w:r>
    </w:p>
    <w:p w14:paraId="2DBCE595" w14:textId="77777777" w:rsidR="00B97462" w:rsidRDefault="00B97462" w:rsidP="00B97462">
      <w:pPr>
        <w:pStyle w:val="ConsPlusNormal"/>
        <w:jc w:val="both"/>
      </w:pPr>
    </w:p>
    <w:p w14:paraId="42C047D1" w14:textId="77777777" w:rsidR="00B97462" w:rsidRDefault="00B97462" w:rsidP="00B97462">
      <w:pPr>
        <w:pStyle w:val="ConsPlusNormal"/>
        <w:ind w:firstLine="540"/>
        <w:jc w:val="both"/>
      </w:pPr>
      <w:r>
        <w:t>30. Получатели субсидии предоставляют в Министерство отчет о достижении значений показателей, необходимых для достижения результата предоставления субсидии, отчетность об осуществлении расходов, источником финансового обеспечения которых является субсидия, в соответствии с порядком и по формам, установленным Соглашением о предоставлении субсидии, не позднее 10 рабочих дней после проведения мероприятия.</w:t>
      </w:r>
    </w:p>
    <w:p w14:paraId="658FE9BA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31. При необходимости Министерство устанавливает в Соглашении сроки и формы предоставления получателем субсидии дополнительной отчетности.</w:t>
      </w:r>
    </w:p>
    <w:p w14:paraId="5D066560" w14:textId="77777777" w:rsidR="00B97462" w:rsidRDefault="00B97462" w:rsidP="00B97462">
      <w:pPr>
        <w:pStyle w:val="ConsPlusNormal"/>
        <w:jc w:val="both"/>
      </w:pPr>
    </w:p>
    <w:p w14:paraId="596C07CA" w14:textId="77777777" w:rsidR="00B97462" w:rsidRDefault="00B97462" w:rsidP="00B97462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14:paraId="2073AA26" w14:textId="77777777" w:rsidR="00B97462" w:rsidRDefault="00B97462" w:rsidP="00B97462">
      <w:pPr>
        <w:pStyle w:val="ConsPlusTitle"/>
        <w:jc w:val="center"/>
      </w:pPr>
      <w:r>
        <w:t>условий, целей и порядка предоставления субсидии</w:t>
      </w:r>
    </w:p>
    <w:p w14:paraId="10533E83" w14:textId="77777777" w:rsidR="00B97462" w:rsidRDefault="00B97462" w:rsidP="00B97462">
      <w:pPr>
        <w:pStyle w:val="ConsPlusTitle"/>
        <w:jc w:val="center"/>
      </w:pPr>
      <w:r>
        <w:t>и ответственности за их нарушение</w:t>
      </w:r>
    </w:p>
    <w:p w14:paraId="6491DEBC" w14:textId="77777777" w:rsidR="00B97462" w:rsidRDefault="00B97462" w:rsidP="00B97462">
      <w:pPr>
        <w:pStyle w:val="ConsPlusNormal"/>
        <w:jc w:val="both"/>
      </w:pPr>
    </w:p>
    <w:p w14:paraId="4B1AC683" w14:textId="77777777" w:rsidR="00B97462" w:rsidRDefault="00B97462" w:rsidP="00B97462">
      <w:pPr>
        <w:pStyle w:val="ConsPlusNormal"/>
        <w:ind w:firstLine="540"/>
        <w:jc w:val="both"/>
      </w:pPr>
      <w:r>
        <w:t>32. Министерство и органы государственного финансового контроля Магаданской области осуществляют контроль за соблюдением получателем субсидии условий, целей и порядка ее предоставления и использования путем проведения соответствующих проверок. Проверка соблюдения условий, целей и порядка предоставления и использования субсидии осуществляется, в том числе, на основании полученной от получателя субсидии отчетности.</w:t>
      </w:r>
    </w:p>
    <w:p w14:paraId="5D3E5ED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33. В случае выявления Министерством,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Министерство в течение 10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требование о возврате субсидии.</w:t>
      </w:r>
    </w:p>
    <w:p w14:paraId="3CCA24D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14:paraId="31F537A9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 w14:paraId="27650E29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34. В случае если получателем субсидии допущены нарушения условий предоставления субсидии, установленных настоящим Порядком, или предоставлены </w:t>
      </w:r>
      <w:r>
        <w:lastRenderedPageBreak/>
        <w:t>недостоверные сведения (документы),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</w:p>
    <w:p w14:paraId="6ADD0479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Требование о возврате полученной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 w14:paraId="3C017E08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 w14:paraId="204CDE49" w14:textId="77777777" w:rsidR="00B97462" w:rsidRDefault="00B97462" w:rsidP="00B97462">
      <w:pPr>
        <w:pStyle w:val="ConsPlusNormal"/>
        <w:jc w:val="both"/>
      </w:pPr>
    </w:p>
    <w:p w14:paraId="3FF86725" w14:textId="77777777" w:rsidR="00B97462" w:rsidRDefault="00B97462" w:rsidP="00B97462">
      <w:pPr>
        <w:pStyle w:val="ConsPlusNormal"/>
        <w:jc w:val="both"/>
      </w:pPr>
    </w:p>
    <w:p w14:paraId="3799BB00" w14:textId="77777777" w:rsidR="00B97462" w:rsidRDefault="00B97462" w:rsidP="00B97462">
      <w:pPr>
        <w:pStyle w:val="ConsPlusNormal"/>
        <w:jc w:val="both"/>
      </w:pPr>
    </w:p>
    <w:p w14:paraId="1FA7D08F" w14:textId="77777777" w:rsidR="00B97462" w:rsidRDefault="00B97462" w:rsidP="00B97462">
      <w:pPr>
        <w:pStyle w:val="ConsPlusNormal"/>
        <w:jc w:val="both"/>
      </w:pPr>
    </w:p>
    <w:p w14:paraId="03F8C476" w14:textId="77777777" w:rsidR="00B97462" w:rsidRDefault="00B97462" w:rsidP="00B97462">
      <w:pPr>
        <w:pStyle w:val="ConsPlusNormal"/>
        <w:jc w:val="both"/>
      </w:pPr>
    </w:p>
    <w:p w14:paraId="7995936B" w14:textId="77777777" w:rsidR="00B97462" w:rsidRDefault="00B97462" w:rsidP="00B97462">
      <w:pPr>
        <w:pStyle w:val="ConsPlusNormal"/>
        <w:jc w:val="right"/>
        <w:outlineLvl w:val="1"/>
      </w:pPr>
      <w:r>
        <w:t>Приложение N 1</w:t>
      </w:r>
    </w:p>
    <w:p w14:paraId="7A4564AE" w14:textId="77777777" w:rsidR="00B97462" w:rsidRDefault="00B97462" w:rsidP="00B97462">
      <w:pPr>
        <w:pStyle w:val="ConsPlusNormal"/>
        <w:jc w:val="right"/>
      </w:pPr>
      <w:r>
        <w:t>к Порядку предоставления субсидий</w:t>
      </w:r>
    </w:p>
    <w:p w14:paraId="53346E4E" w14:textId="77777777" w:rsidR="00B97462" w:rsidRDefault="00B97462" w:rsidP="00B97462">
      <w:pPr>
        <w:pStyle w:val="ConsPlusNormal"/>
        <w:jc w:val="right"/>
      </w:pPr>
      <w:r>
        <w:t>из областного бюджета социально</w:t>
      </w:r>
    </w:p>
    <w:p w14:paraId="1D78935C" w14:textId="77777777" w:rsidR="00B97462" w:rsidRDefault="00B97462" w:rsidP="00B97462">
      <w:pPr>
        <w:pStyle w:val="ConsPlusNormal"/>
        <w:jc w:val="right"/>
      </w:pPr>
      <w:r>
        <w:t>ориентированным некоммерческим</w:t>
      </w:r>
    </w:p>
    <w:p w14:paraId="35B9EEEA" w14:textId="77777777" w:rsidR="00B97462" w:rsidRDefault="00B97462" w:rsidP="00B97462">
      <w:pPr>
        <w:pStyle w:val="ConsPlusNormal"/>
        <w:jc w:val="right"/>
      </w:pPr>
      <w:r>
        <w:t>организациям для обеспечения</w:t>
      </w:r>
    </w:p>
    <w:p w14:paraId="390F4D37" w14:textId="77777777" w:rsidR="00B97462" w:rsidRDefault="00B97462" w:rsidP="00B97462">
      <w:pPr>
        <w:pStyle w:val="ConsPlusNormal"/>
        <w:jc w:val="right"/>
      </w:pPr>
      <w:r>
        <w:t>участия работников и добровольцев</w:t>
      </w:r>
    </w:p>
    <w:p w14:paraId="1B121864" w14:textId="77777777" w:rsidR="00B97462" w:rsidRDefault="00B97462" w:rsidP="00B97462">
      <w:pPr>
        <w:pStyle w:val="ConsPlusNormal"/>
        <w:jc w:val="right"/>
      </w:pPr>
      <w:r>
        <w:t>социально ориентированных некоммерческих</w:t>
      </w:r>
    </w:p>
    <w:p w14:paraId="203E6CE7" w14:textId="77777777" w:rsidR="00B97462" w:rsidRDefault="00B97462" w:rsidP="00B97462">
      <w:pPr>
        <w:pStyle w:val="ConsPlusNormal"/>
        <w:jc w:val="right"/>
      </w:pPr>
      <w:r>
        <w:t>организаций в семинарах, стажировках,</w:t>
      </w:r>
    </w:p>
    <w:p w14:paraId="15E492B7" w14:textId="77777777" w:rsidR="00B97462" w:rsidRDefault="00B97462" w:rsidP="00B97462">
      <w:pPr>
        <w:pStyle w:val="ConsPlusNormal"/>
        <w:jc w:val="right"/>
      </w:pPr>
      <w:r>
        <w:t>конференциях, совещаниях или мероприятиях</w:t>
      </w:r>
    </w:p>
    <w:p w14:paraId="7CDD442D" w14:textId="77777777" w:rsidR="00B97462" w:rsidRDefault="00B97462" w:rsidP="00B97462">
      <w:pPr>
        <w:pStyle w:val="ConsPlusNormal"/>
        <w:jc w:val="right"/>
      </w:pPr>
      <w:r>
        <w:t>на территории Магаданской области</w:t>
      </w:r>
    </w:p>
    <w:p w14:paraId="4F8D8069" w14:textId="77777777" w:rsidR="00B97462" w:rsidRDefault="00B97462" w:rsidP="00B97462">
      <w:pPr>
        <w:pStyle w:val="ConsPlusNormal"/>
        <w:jc w:val="right"/>
      </w:pPr>
      <w:r>
        <w:t>или за пределами Магаданской области</w:t>
      </w:r>
    </w:p>
    <w:p w14:paraId="028424F9" w14:textId="77777777" w:rsidR="00B97462" w:rsidRDefault="00B97462" w:rsidP="00B97462">
      <w:pPr>
        <w:pStyle w:val="ConsPlusNormal"/>
        <w:jc w:val="both"/>
      </w:pPr>
    </w:p>
    <w:p w14:paraId="228B1C5B" w14:textId="77777777" w:rsidR="00B97462" w:rsidRDefault="00B97462" w:rsidP="00B97462">
      <w:pPr>
        <w:pStyle w:val="ConsPlusNormal"/>
        <w:jc w:val="center"/>
      </w:pPr>
      <w:bookmarkStart w:id="10" w:name="Par193"/>
      <w:bookmarkEnd w:id="10"/>
      <w:r>
        <w:rPr>
          <w:b/>
          <w:bCs/>
        </w:rPr>
        <w:t>ЗАЯВКА</w:t>
      </w:r>
    </w:p>
    <w:p w14:paraId="4DCB95DE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на предоставление субсидии из областного бюджета на участие</w:t>
      </w:r>
    </w:p>
    <w:p w14:paraId="16414915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работников и добровольцев социально ориентированных</w:t>
      </w:r>
    </w:p>
    <w:p w14:paraId="619D5F87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некоммерческих организаций в семинарах, стажировках,</w:t>
      </w:r>
    </w:p>
    <w:p w14:paraId="6D66A105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конференциях, совещаниях или мероприятиях Магаданской</w:t>
      </w:r>
    </w:p>
    <w:p w14:paraId="153C3B00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области и за пределами Магаданской области</w:t>
      </w:r>
    </w:p>
    <w:p w14:paraId="42B01DFB" w14:textId="77777777" w:rsidR="00B97462" w:rsidRDefault="00B97462" w:rsidP="00B97462">
      <w:pPr>
        <w:pStyle w:val="ConsPlusNormal"/>
      </w:pPr>
    </w:p>
    <w:p w14:paraId="797AFBC0" w14:textId="77777777" w:rsidR="00B97462" w:rsidRDefault="00B97462" w:rsidP="00B97462">
      <w:pPr>
        <w:pStyle w:val="ConsPlusNormal"/>
        <w:jc w:val="center"/>
      </w:pPr>
      <w:r>
        <w:t>____________________________________________________________</w:t>
      </w:r>
    </w:p>
    <w:p w14:paraId="7E18DF38" w14:textId="77777777" w:rsidR="00B97462" w:rsidRDefault="00B97462" w:rsidP="00B97462">
      <w:pPr>
        <w:pStyle w:val="ConsPlusNormal"/>
        <w:jc w:val="center"/>
      </w:pPr>
      <w:r>
        <w:t>____________________________________________________________</w:t>
      </w:r>
    </w:p>
    <w:p w14:paraId="1B386BE5" w14:textId="77777777" w:rsidR="00B97462" w:rsidRDefault="00B97462" w:rsidP="00B97462">
      <w:pPr>
        <w:pStyle w:val="ConsPlusNormal"/>
        <w:jc w:val="center"/>
      </w:pPr>
      <w:r>
        <w:t>(название организации)</w:t>
      </w:r>
    </w:p>
    <w:p w14:paraId="5E8FF01B" w14:textId="77777777" w:rsidR="00B97462" w:rsidRDefault="00B97462" w:rsidP="00B97462">
      <w:pPr>
        <w:pStyle w:val="ConsPlusNormal"/>
        <w:jc w:val="both"/>
      </w:pPr>
    </w:p>
    <w:p w14:paraId="52FB1353" w14:textId="77777777" w:rsidR="00B97462" w:rsidRDefault="00B97462" w:rsidP="00B97462">
      <w:pPr>
        <w:pStyle w:val="ConsPlusNormal"/>
        <w:jc w:val="both"/>
      </w:pPr>
      <w:r>
        <w:t>1. Цель получения субсидии:</w:t>
      </w:r>
    </w:p>
    <w:p w14:paraId="052136F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rPr>
          <w:i/>
          <w:iCs/>
        </w:rPr>
        <w:t>а) Обеспечение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пределами;</w:t>
      </w:r>
    </w:p>
    <w:p w14:paraId="66474799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rPr>
          <w:i/>
          <w:iCs/>
        </w:rPr>
        <w:t>б) Возмещение расходов, понесенных в связи с обеспечением участия работников и добровольцев СО НКО в семинарах, стажировках, конференциях, совещаниях или мероприятиях на территории Магаданской области или за ее пределами.</w:t>
      </w:r>
    </w:p>
    <w:p w14:paraId="5792A18E" w14:textId="77777777" w:rsidR="00B97462" w:rsidRDefault="00B97462" w:rsidP="00B97462">
      <w:pPr>
        <w:pStyle w:val="ConsPlusNormal"/>
        <w:spacing w:before="240"/>
        <w:jc w:val="center"/>
      </w:pPr>
      <w:r>
        <w:rPr>
          <w:b/>
          <w:bCs/>
        </w:rPr>
        <w:t>(выбрать только один вариант)</w:t>
      </w:r>
    </w:p>
    <w:p w14:paraId="2F4CB0C9" w14:textId="77777777" w:rsidR="00B97462" w:rsidRDefault="00B97462" w:rsidP="00B97462">
      <w:pPr>
        <w:pStyle w:val="ConsPlusNormal"/>
        <w:jc w:val="both"/>
      </w:pPr>
    </w:p>
    <w:p w14:paraId="2C26CD96" w14:textId="77777777" w:rsidR="00B97462" w:rsidRDefault="00B97462" w:rsidP="00B97462">
      <w:pPr>
        <w:pStyle w:val="ConsPlusNormal"/>
      </w:pPr>
      <w:r>
        <w:t>2. Наименование мероприятия, участие в котором обеспечивается за счет субсидии:</w:t>
      </w:r>
    </w:p>
    <w:p w14:paraId="67A9C0AB" w14:textId="77777777" w:rsidR="00B97462" w:rsidRDefault="00B97462" w:rsidP="00B97462">
      <w:pPr>
        <w:pStyle w:val="ConsPlusNormal"/>
        <w:spacing w:before="240"/>
      </w:pPr>
      <w:r>
        <w:lastRenderedPageBreak/>
        <w:t>___________________________________________________________________________</w:t>
      </w:r>
    </w:p>
    <w:p w14:paraId="76513D67" w14:textId="77777777" w:rsidR="00B97462" w:rsidRDefault="00B97462" w:rsidP="00B97462">
      <w:pPr>
        <w:pStyle w:val="ConsPlusNormal"/>
        <w:spacing w:before="240"/>
      </w:pPr>
      <w:r>
        <w:t>___________________________________________________________________________</w:t>
      </w:r>
    </w:p>
    <w:p w14:paraId="25AD9E18" w14:textId="77777777" w:rsidR="00B97462" w:rsidRDefault="00B97462" w:rsidP="00B97462">
      <w:pPr>
        <w:pStyle w:val="ConsPlusNormal"/>
      </w:pPr>
    </w:p>
    <w:p w14:paraId="1096B3FF" w14:textId="77777777" w:rsidR="00B97462" w:rsidRDefault="00B97462" w:rsidP="00B97462">
      <w:pPr>
        <w:pStyle w:val="ConsPlusNormal"/>
      </w:pPr>
      <w:r>
        <w:t>3. Место проведения мероприятия, участие в котором обеспечивается за счет субсидии:</w:t>
      </w:r>
    </w:p>
    <w:p w14:paraId="0083F6BC" w14:textId="77777777" w:rsidR="00B97462" w:rsidRDefault="00B97462" w:rsidP="00B97462">
      <w:pPr>
        <w:pStyle w:val="ConsPlusNormal"/>
        <w:spacing w:before="240"/>
      </w:pPr>
      <w:r>
        <w:t>___________________________________________________________________________</w:t>
      </w:r>
    </w:p>
    <w:p w14:paraId="619D4D81" w14:textId="77777777" w:rsidR="00B97462" w:rsidRDefault="00B97462" w:rsidP="00B97462">
      <w:pPr>
        <w:pStyle w:val="ConsPlusNormal"/>
        <w:spacing w:before="240"/>
      </w:pPr>
      <w:r>
        <w:t>___________________________________________________________________________</w:t>
      </w:r>
    </w:p>
    <w:p w14:paraId="6AB34B71" w14:textId="77777777" w:rsidR="00B97462" w:rsidRDefault="00B97462" w:rsidP="00B97462">
      <w:pPr>
        <w:pStyle w:val="ConsPlusNormal"/>
        <w:spacing w:before="240"/>
      </w:pPr>
      <w:r>
        <w:t>___________________________________________________________________________</w:t>
      </w:r>
    </w:p>
    <w:p w14:paraId="7B6223D6" w14:textId="77777777" w:rsidR="00B97462" w:rsidRDefault="00B97462" w:rsidP="00B97462">
      <w:pPr>
        <w:pStyle w:val="ConsPlusNormal"/>
        <w:jc w:val="both"/>
      </w:pPr>
    </w:p>
    <w:p w14:paraId="7F05B742" w14:textId="77777777" w:rsidR="00B97462" w:rsidRDefault="00B97462" w:rsidP="00B97462">
      <w:pPr>
        <w:pStyle w:val="ConsPlusNormal"/>
        <w:jc w:val="both"/>
      </w:pPr>
      <w:r>
        <w:t xml:space="preserve">4. Описание мероприятия, участие в котором обеспечивается за счет субсидии </w:t>
      </w:r>
      <w:r>
        <w:rPr>
          <w:i/>
          <w:iCs/>
        </w:rPr>
        <w:t>(что, кем, для кого, с какой целью проводится/проводилось)</w:t>
      </w:r>
      <w:r>
        <w:t>:</w:t>
      </w:r>
    </w:p>
    <w:p w14:paraId="19545C2F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54613EA1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31AC923D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4472E947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076C2EB3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5C483DB3" w14:textId="77777777" w:rsidR="00B97462" w:rsidRDefault="00B97462" w:rsidP="00B97462">
      <w:pPr>
        <w:pStyle w:val="ConsPlusNormal"/>
        <w:jc w:val="both"/>
      </w:pPr>
    </w:p>
    <w:p w14:paraId="5A73F077" w14:textId="77777777" w:rsidR="00B97462" w:rsidRDefault="00B97462" w:rsidP="00B97462">
      <w:pPr>
        <w:pStyle w:val="ConsPlusNormal"/>
        <w:jc w:val="both"/>
      </w:pPr>
      <w:r>
        <w:t>5. Социальная значимость для Магаданской области мероприятия, участие в котором обеспечивается за счет субсидии:</w:t>
      </w:r>
    </w:p>
    <w:p w14:paraId="2CDCE969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31F3355D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5A5310EB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3FBCE2EF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4C5AC350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5103C1C2" w14:textId="77777777" w:rsidR="00B97462" w:rsidRDefault="00B97462" w:rsidP="00B97462">
      <w:pPr>
        <w:pStyle w:val="ConsPlusNormal"/>
        <w:jc w:val="both"/>
      </w:pPr>
    </w:p>
    <w:p w14:paraId="182D0652" w14:textId="77777777" w:rsidR="00B97462" w:rsidRDefault="00B97462" w:rsidP="00B97462">
      <w:pPr>
        <w:pStyle w:val="ConsPlusNormal"/>
        <w:jc w:val="both"/>
      </w:pPr>
      <w:r>
        <w:t>6. Дата поездки:</w:t>
      </w:r>
    </w:p>
    <w:p w14:paraId="12583F46" w14:textId="77777777" w:rsidR="00B97462" w:rsidRDefault="00B97462" w:rsidP="00B97462">
      <w:pPr>
        <w:pStyle w:val="ConsPlusNormal"/>
        <w:spacing w:before="240"/>
        <w:jc w:val="both"/>
      </w:pPr>
      <w:r>
        <w:t>___________________________________________________________________________</w:t>
      </w:r>
    </w:p>
    <w:p w14:paraId="5E801ED8" w14:textId="77777777" w:rsidR="00B97462" w:rsidRDefault="00B97462" w:rsidP="00B97462">
      <w:pPr>
        <w:pStyle w:val="ConsPlusNormal"/>
        <w:jc w:val="both"/>
      </w:pPr>
    </w:p>
    <w:p w14:paraId="742C2A12" w14:textId="77777777" w:rsidR="00B97462" w:rsidRDefault="00B97462" w:rsidP="00B97462">
      <w:pPr>
        <w:pStyle w:val="ConsPlusNormal"/>
        <w:jc w:val="both"/>
      </w:pPr>
      <w:r>
        <w:t>7. Количество работников и добровольцев СО НКО, планируемых к посещению мероприятия, участие в котором обеспечивается за счет субсидии: __________ чел., из них:</w:t>
      </w:r>
    </w:p>
    <w:p w14:paraId="5D56DA11" w14:textId="77777777" w:rsidR="00B97462" w:rsidRDefault="00B97462" w:rsidP="00B97462">
      <w:pPr>
        <w:pStyle w:val="ConsPlusNormal"/>
        <w:jc w:val="both"/>
      </w:pPr>
    </w:p>
    <w:p w14:paraId="67F89CCF" w14:textId="77777777" w:rsidR="00B97462" w:rsidRDefault="00B97462" w:rsidP="00B97462">
      <w:pPr>
        <w:pStyle w:val="ConsPlusNonformat"/>
        <w:jc w:val="both"/>
      </w:pPr>
      <w:r>
        <w:t>1._________________________________ _______________________</w:t>
      </w:r>
    </w:p>
    <w:p w14:paraId="47A49AD9" w14:textId="77777777" w:rsidR="00B97462" w:rsidRDefault="00B97462" w:rsidP="00B97462">
      <w:pPr>
        <w:pStyle w:val="ConsPlusNonformat"/>
        <w:jc w:val="both"/>
      </w:pPr>
      <w:r>
        <w:t xml:space="preserve">                 (ФИО)                (должность в СО НКО)</w:t>
      </w:r>
    </w:p>
    <w:p w14:paraId="10D55505" w14:textId="77777777" w:rsidR="00B97462" w:rsidRDefault="00B97462" w:rsidP="00B97462">
      <w:pPr>
        <w:pStyle w:val="ConsPlusNonformat"/>
        <w:jc w:val="both"/>
      </w:pPr>
      <w:r>
        <w:t>2._________________________________ _______________________</w:t>
      </w:r>
    </w:p>
    <w:p w14:paraId="632B60A7" w14:textId="77777777" w:rsidR="00B97462" w:rsidRDefault="00B97462" w:rsidP="00B97462">
      <w:pPr>
        <w:pStyle w:val="ConsPlusNonformat"/>
        <w:jc w:val="both"/>
      </w:pPr>
      <w:r>
        <w:t xml:space="preserve">                 (ФИО)                (должность в СО НКО)</w:t>
      </w:r>
    </w:p>
    <w:p w14:paraId="1227DD95" w14:textId="77777777" w:rsidR="00B97462" w:rsidRDefault="00B97462" w:rsidP="00B97462">
      <w:pPr>
        <w:pStyle w:val="ConsPlusNormal"/>
        <w:jc w:val="both"/>
      </w:pPr>
    </w:p>
    <w:p w14:paraId="1E6C5AB9" w14:textId="77777777" w:rsidR="00B97462" w:rsidRDefault="00B97462" w:rsidP="00B97462">
      <w:pPr>
        <w:pStyle w:val="ConsPlusNormal"/>
        <w:jc w:val="both"/>
      </w:pPr>
      <w:r>
        <w:t>8. Предполагаемые расходы за счет субсидии:</w:t>
      </w:r>
    </w:p>
    <w:p w14:paraId="3DE12A86" w14:textId="77777777" w:rsidR="00B97462" w:rsidRDefault="00B97462" w:rsidP="00B97462">
      <w:pPr>
        <w:pStyle w:val="ConsPlusNormal"/>
        <w:spacing w:before="240"/>
        <w:jc w:val="both"/>
      </w:pPr>
      <w:r>
        <w:t>а) оплата проезда, сумма _________________ руб.</w:t>
      </w:r>
    </w:p>
    <w:p w14:paraId="02291CD1" w14:textId="77777777" w:rsidR="00B97462" w:rsidRDefault="00B97462" w:rsidP="00B97462">
      <w:pPr>
        <w:pStyle w:val="ConsPlusNormal"/>
        <w:spacing w:before="240"/>
        <w:jc w:val="both"/>
      </w:pPr>
      <w:r>
        <w:t>б) оплата проживания, сумма ______________ руб.</w:t>
      </w:r>
    </w:p>
    <w:p w14:paraId="7E4331FF" w14:textId="77777777" w:rsidR="00B97462" w:rsidRDefault="00B97462" w:rsidP="00B97462">
      <w:pPr>
        <w:pStyle w:val="ConsPlusNormal"/>
        <w:spacing w:before="240"/>
      </w:pPr>
      <w:r>
        <w:lastRenderedPageBreak/>
        <w:t>9. Общая сумма запрашиваемой субсидии: __________________________ руб.</w:t>
      </w:r>
    </w:p>
    <w:p w14:paraId="72E20D0E" w14:textId="77777777" w:rsidR="00B97462" w:rsidRDefault="00B97462" w:rsidP="00B97462">
      <w:pPr>
        <w:pStyle w:val="ConsPlusNormal"/>
        <w:jc w:val="both"/>
      </w:pPr>
    </w:p>
    <w:p w14:paraId="651BC7F2" w14:textId="77777777" w:rsidR="00B97462" w:rsidRDefault="00B97462" w:rsidP="00B97462">
      <w:pPr>
        <w:pStyle w:val="ConsPlusNonformat"/>
        <w:jc w:val="both"/>
      </w:pPr>
      <w:r>
        <w:t xml:space="preserve">    Настоящим  подтверждаю,  что  на  дату  подачи  заявки  в  министерство</w:t>
      </w:r>
    </w:p>
    <w:p w14:paraId="75D28479" w14:textId="77777777" w:rsidR="00B97462" w:rsidRDefault="00B97462" w:rsidP="00B97462">
      <w:pPr>
        <w:pStyle w:val="ConsPlusNonformat"/>
        <w:jc w:val="both"/>
      </w:pPr>
      <w:r>
        <w:t>внутренней, информационной и молодежной политики Магаданской области ______</w:t>
      </w:r>
    </w:p>
    <w:p w14:paraId="283115F0" w14:textId="77777777" w:rsidR="00B97462" w:rsidRDefault="00B97462" w:rsidP="00B97462">
      <w:pPr>
        <w:pStyle w:val="ConsPlusNonformat"/>
        <w:jc w:val="both"/>
      </w:pPr>
      <w:r>
        <w:t>___________________________________________________________________________</w:t>
      </w:r>
    </w:p>
    <w:p w14:paraId="7E2354F3" w14:textId="77777777" w:rsidR="00B97462" w:rsidRDefault="00B97462" w:rsidP="00B97462">
      <w:pPr>
        <w:pStyle w:val="ConsPlusNonformat"/>
        <w:jc w:val="both"/>
      </w:pPr>
      <w:r>
        <w:t>___________________________________________________________________________</w:t>
      </w:r>
    </w:p>
    <w:p w14:paraId="2C7EFA65" w14:textId="77777777" w:rsidR="00B97462" w:rsidRDefault="00B97462" w:rsidP="00B97462">
      <w:pPr>
        <w:pStyle w:val="ConsPlusNonformat"/>
        <w:jc w:val="both"/>
      </w:pPr>
      <w:r>
        <w:t xml:space="preserve">                     </w:t>
      </w:r>
      <w:r>
        <w:rPr>
          <w:i/>
          <w:iCs/>
        </w:rPr>
        <w:t>(полное наименование организации)</w:t>
      </w:r>
    </w:p>
    <w:p w14:paraId="1E58C1F2" w14:textId="77777777" w:rsidR="00B97462" w:rsidRDefault="00B97462" w:rsidP="00B97462">
      <w:pPr>
        <w:pStyle w:val="ConsPlusNormal"/>
        <w:ind w:firstLine="540"/>
        <w:jc w:val="both"/>
      </w:pPr>
    </w:p>
    <w:p w14:paraId="4E151ECE" w14:textId="77777777" w:rsidR="00B97462" w:rsidRDefault="00B97462" w:rsidP="00B97462">
      <w:pPr>
        <w:pStyle w:val="ConsPlusNormal"/>
        <w:ind w:firstLine="540"/>
        <w:jc w:val="both"/>
      </w:pPr>
      <w:r>
        <w:t>-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B4BA00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организация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3F46E231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организация не является иностранным юридическим лицом, а также российским юридическими лицами,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D604DB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- организация не получает средства из областного бюджета на основании иных нормативных правовых актов Магаданской области на цели, указанные в </w:t>
      </w:r>
      <w:hyperlink r:id="rId61" w:anchor="Par56" w:tooltip="2. Целью предоставления субсидии является повышение активности общества в реализации гражданских инициатив, осуществлении социально значимой деятельности в регионе посредством оказания финансовой поддержки деятельности СО НКО путем финансового обеспечения" w:history="1">
        <w:r>
          <w:rPr>
            <w:rStyle w:val="a3"/>
            <w:color w:val="0000FF"/>
            <w:u w:val="none"/>
          </w:rPr>
          <w:t>пункте 2</w:t>
        </w:r>
      </w:hyperlink>
      <w:r>
        <w:t xml:space="preserve"> порядка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пределами Магаданской области, утвержденного постановлением Правительства Магаданской области от 26.12.2014 N 1116-пп "Об утверждении Положения о порядке предоставления субсидий из областного бюджета социально ориентированным некоммерческим организациям для обеспечения участия работников и добровольцев социально ориентированных некоммерческих организаций в семинарах, стажировках, конференциях, совещаниях или мероприятиях на территории Магаданской области или за ее пределами";</w:t>
      </w:r>
    </w:p>
    <w:p w14:paraId="129320A2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31579994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- в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области, отсутствуют сведения об организации.</w:t>
      </w:r>
    </w:p>
    <w:p w14:paraId="08AB9B7C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 xml:space="preserve">Подтверждаю согласие на осуществление министерством внутренней, информационной и молодежной политики Магаданской области и органами государственного финансового контроля Магаданской области проверок соблюдения </w:t>
      </w:r>
      <w:r>
        <w:lastRenderedPageBreak/>
        <w:t>условий получения субсидии, целей и порядка предоставления субсидии.</w:t>
      </w:r>
    </w:p>
    <w:p w14:paraId="3A7899EC" w14:textId="77777777" w:rsidR="00B97462" w:rsidRDefault="00B97462" w:rsidP="00B97462">
      <w:pPr>
        <w:pStyle w:val="ConsPlusNormal"/>
        <w:ind w:firstLine="540"/>
        <w:jc w:val="both"/>
      </w:pPr>
    </w:p>
    <w:p w14:paraId="3FB5BD37" w14:textId="77777777" w:rsidR="00B97462" w:rsidRDefault="00B97462" w:rsidP="00B97462">
      <w:pPr>
        <w:pStyle w:val="ConsPlusNormal"/>
        <w:ind w:firstLine="540"/>
        <w:jc w:val="both"/>
      </w:pPr>
      <w:r>
        <w:rPr>
          <w:b/>
          <w:bCs/>
        </w:rPr>
        <w:t>Банковские реквизиты для перечисления субсидии:</w:t>
      </w:r>
    </w:p>
    <w:p w14:paraId="3A28AF96" w14:textId="77777777" w:rsidR="00B97462" w:rsidRDefault="00B97462" w:rsidP="00B97462">
      <w:pPr>
        <w:pStyle w:val="ConsPlusNormal"/>
        <w:ind w:firstLine="540"/>
        <w:jc w:val="both"/>
      </w:pPr>
    </w:p>
    <w:p w14:paraId="45E4E7B5" w14:textId="77777777" w:rsidR="00B97462" w:rsidRDefault="00B97462" w:rsidP="00B97462">
      <w:pPr>
        <w:pStyle w:val="ConsPlusNormal"/>
        <w:ind w:firstLine="540"/>
        <w:jc w:val="both"/>
      </w:pPr>
      <w:r>
        <w:t>Полное наименование организации</w:t>
      </w:r>
    </w:p>
    <w:p w14:paraId="7999D8E7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ИНН/КПП</w:t>
      </w:r>
    </w:p>
    <w:p w14:paraId="1E230111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р/с</w:t>
      </w:r>
    </w:p>
    <w:p w14:paraId="3FECB96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Наименование банка</w:t>
      </w:r>
    </w:p>
    <w:p w14:paraId="779252A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к/с</w:t>
      </w:r>
    </w:p>
    <w:p w14:paraId="437AAD02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БИК банка</w:t>
      </w:r>
    </w:p>
    <w:p w14:paraId="544C10CC" w14:textId="77777777" w:rsidR="00B97462" w:rsidRDefault="00B97462" w:rsidP="00B97462">
      <w:pPr>
        <w:pStyle w:val="ConsPlusNormal"/>
        <w:jc w:val="both"/>
      </w:pPr>
    </w:p>
    <w:p w14:paraId="052D519B" w14:textId="77777777" w:rsidR="00B97462" w:rsidRDefault="00B97462" w:rsidP="00B97462">
      <w:pPr>
        <w:pStyle w:val="ConsPlusNormal"/>
        <w:ind w:firstLine="540"/>
        <w:jc w:val="both"/>
      </w:pPr>
      <w:r>
        <w:t>Подтверждаю, что сведения, указанные в заявке и прилагаемых к ней документах, являются достоверными.</w:t>
      </w:r>
    </w:p>
    <w:p w14:paraId="36A06593" w14:textId="77777777" w:rsidR="00B97462" w:rsidRDefault="00B97462" w:rsidP="00B97462">
      <w:pPr>
        <w:pStyle w:val="ConsPlusNormal"/>
        <w:jc w:val="both"/>
      </w:pPr>
    </w:p>
    <w:p w14:paraId="42659012" w14:textId="77777777" w:rsidR="00B97462" w:rsidRDefault="00B97462" w:rsidP="00B97462">
      <w:pPr>
        <w:pStyle w:val="ConsPlusNormal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 предоставляем.</w:t>
      </w:r>
    </w:p>
    <w:p w14:paraId="4D54C9F2" w14:textId="77777777" w:rsidR="00B97462" w:rsidRDefault="00B97462" w:rsidP="00B97462">
      <w:pPr>
        <w:pStyle w:val="ConsPlusNormal"/>
        <w:jc w:val="both"/>
      </w:pPr>
    </w:p>
    <w:p w14:paraId="48D426B9" w14:textId="77777777" w:rsidR="00B97462" w:rsidRDefault="00B97462" w:rsidP="00B97462">
      <w:pPr>
        <w:pStyle w:val="ConsPlusNormal"/>
        <w:ind w:firstLine="540"/>
        <w:jc w:val="both"/>
      </w:pPr>
      <w:r>
        <w:t>К Заявке прилагаю:</w:t>
      </w:r>
    </w:p>
    <w:p w14:paraId="0DDE70EF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1. ___________________________________________________</w:t>
      </w:r>
    </w:p>
    <w:p w14:paraId="299F3F9E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2. ___________________________________________________</w:t>
      </w:r>
    </w:p>
    <w:p w14:paraId="5D584C1D" w14:textId="77777777" w:rsidR="00B97462" w:rsidRDefault="00B97462" w:rsidP="00B97462">
      <w:pPr>
        <w:pStyle w:val="ConsPlusNormal"/>
        <w:spacing w:before="240"/>
        <w:ind w:firstLine="540"/>
        <w:jc w:val="both"/>
      </w:pPr>
      <w:r>
        <w:t>3. ___________________________________________________</w:t>
      </w:r>
    </w:p>
    <w:p w14:paraId="1F6CEBD3" w14:textId="77777777" w:rsidR="00B97462" w:rsidRDefault="00B97462" w:rsidP="00B97462">
      <w:pPr>
        <w:pStyle w:val="ConsPlusNormal"/>
        <w:jc w:val="both"/>
      </w:pPr>
    </w:p>
    <w:p w14:paraId="309FB7B9" w14:textId="77777777" w:rsidR="00B97462" w:rsidRDefault="00B97462" w:rsidP="00B97462">
      <w:pPr>
        <w:pStyle w:val="ConsPlusNonformat"/>
        <w:jc w:val="both"/>
      </w:pPr>
      <w:r>
        <w:t>_________________________________   ___________   _________________________</w:t>
      </w:r>
    </w:p>
    <w:p w14:paraId="7A580547" w14:textId="77777777" w:rsidR="00B97462" w:rsidRDefault="00B97462" w:rsidP="00B97462">
      <w:pPr>
        <w:pStyle w:val="ConsPlusNonformat"/>
        <w:jc w:val="both"/>
      </w:pPr>
      <w:r>
        <w:t xml:space="preserve">    (наименование должности          (подпись)       (фамилия, инициалы)</w:t>
      </w:r>
    </w:p>
    <w:p w14:paraId="1DCF632A" w14:textId="77777777" w:rsidR="00B97462" w:rsidRDefault="00B97462" w:rsidP="00B97462">
      <w:pPr>
        <w:pStyle w:val="ConsPlusNonformat"/>
        <w:jc w:val="both"/>
      </w:pPr>
      <w:r>
        <w:t xml:space="preserve">     руководителя социально</w:t>
      </w:r>
    </w:p>
    <w:p w14:paraId="381C0B2A" w14:textId="77777777" w:rsidR="00B97462" w:rsidRDefault="00B97462" w:rsidP="00B97462">
      <w:pPr>
        <w:pStyle w:val="ConsPlusNonformat"/>
        <w:jc w:val="both"/>
      </w:pPr>
      <w:r>
        <w:t xml:space="preserve">         ориентированной</w:t>
      </w:r>
    </w:p>
    <w:p w14:paraId="26E519FC" w14:textId="77777777" w:rsidR="00B97462" w:rsidRDefault="00B97462" w:rsidP="00B97462">
      <w:pPr>
        <w:pStyle w:val="ConsPlusNonformat"/>
        <w:jc w:val="both"/>
      </w:pPr>
      <w:r>
        <w:t xml:space="preserve">  некоммерческой организации)</w:t>
      </w:r>
    </w:p>
    <w:p w14:paraId="3E229637" w14:textId="77777777" w:rsidR="00B97462" w:rsidRDefault="00B97462" w:rsidP="00B97462">
      <w:pPr>
        <w:pStyle w:val="ConsPlusNonformat"/>
        <w:jc w:val="both"/>
      </w:pPr>
    </w:p>
    <w:p w14:paraId="4FE98243" w14:textId="77777777" w:rsidR="00B97462" w:rsidRDefault="00B97462" w:rsidP="00B97462">
      <w:pPr>
        <w:pStyle w:val="ConsPlusNonformat"/>
        <w:jc w:val="both"/>
      </w:pPr>
      <w:r>
        <w:t>"____" ________________ 20___ г. М.П.</w:t>
      </w:r>
    </w:p>
    <w:p w14:paraId="4C372CB7" w14:textId="77777777" w:rsidR="00B97462" w:rsidRDefault="00B97462" w:rsidP="00B97462">
      <w:pPr>
        <w:pStyle w:val="ConsPlusNormal"/>
        <w:jc w:val="both"/>
      </w:pPr>
    </w:p>
    <w:p w14:paraId="7BBB434A" w14:textId="77777777" w:rsidR="00B97462" w:rsidRDefault="00B97462" w:rsidP="00B97462">
      <w:pPr>
        <w:pStyle w:val="ConsPlusNormal"/>
        <w:jc w:val="both"/>
      </w:pPr>
    </w:p>
    <w:p w14:paraId="5A1173C7" w14:textId="77777777" w:rsidR="00B97462" w:rsidRDefault="00B97462" w:rsidP="00B97462">
      <w:pPr>
        <w:pStyle w:val="ConsPlusNormal"/>
        <w:jc w:val="both"/>
      </w:pPr>
    </w:p>
    <w:p w14:paraId="6A9389E8" w14:textId="77777777" w:rsidR="00B97462" w:rsidRDefault="00B97462" w:rsidP="00B97462">
      <w:pPr>
        <w:pStyle w:val="ConsPlusNormal"/>
        <w:jc w:val="both"/>
      </w:pPr>
    </w:p>
    <w:p w14:paraId="391E89B6" w14:textId="77777777" w:rsidR="00B97462" w:rsidRDefault="00B97462" w:rsidP="00B97462">
      <w:pPr>
        <w:pStyle w:val="ConsPlusNormal"/>
        <w:jc w:val="both"/>
      </w:pPr>
    </w:p>
    <w:p w14:paraId="6395CB54" w14:textId="77777777" w:rsidR="00B97462" w:rsidRDefault="00B97462" w:rsidP="00B97462">
      <w:pPr>
        <w:pStyle w:val="ConsPlusNormal"/>
        <w:jc w:val="right"/>
        <w:outlineLvl w:val="1"/>
      </w:pPr>
      <w:r>
        <w:t>Приложение N 2</w:t>
      </w:r>
    </w:p>
    <w:p w14:paraId="04A648E9" w14:textId="77777777" w:rsidR="00B97462" w:rsidRDefault="00B97462" w:rsidP="00B97462">
      <w:pPr>
        <w:pStyle w:val="ConsPlusNormal"/>
        <w:jc w:val="right"/>
      </w:pPr>
      <w:r>
        <w:t>к Порядку предоставления субсидий</w:t>
      </w:r>
    </w:p>
    <w:p w14:paraId="7A47BBA1" w14:textId="77777777" w:rsidR="00B97462" w:rsidRDefault="00B97462" w:rsidP="00B97462">
      <w:pPr>
        <w:pStyle w:val="ConsPlusNormal"/>
        <w:jc w:val="right"/>
      </w:pPr>
      <w:r>
        <w:t>из областного бюджета социально</w:t>
      </w:r>
    </w:p>
    <w:p w14:paraId="2CF5F70A" w14:textId="77777777" w:rsidR="00B97462" w:rsidRDefault="00B97462" w:rsidP="00B97462">
      <w:pPr>
        <w:pStyle w:val="ConsPlusNormal"/>
        <w:jc w:val="right"/>
      </w:pPr>
      <w:r>
        <w:t>ориентированным некоммерческим</w:t>
      </w:r>
    </w:p>
    <w:p w14:paraId="731315AB" w14:textId="77777777" w:rsidR="00B97462" w:rsidRDefault="00B97462" w:rsidP="00B97462">
      <w:pPr>
        <w:pStyle w:val="ConsPlusNormal"/>
        <w:jc w:val="right"/>
      </w:pPr>
      <w:r>
        <w:t>организациям для обеспечения</w:t>
      </w:r>
    </w:p>
    <w:p w14:paraId="3E33358F" w14:textId="77777777" w:rsidR="00B97462" w:rsidRDefault="00B97462" w:rsidP="00B97462">
      <w:pPr>
        <w:pStyle w:val="ConsPlusNormal"/>
        <w:jc w:val="right"/>
      </w:pPr>
      <w:r>
        <w:t>участия работников и добровольцев</w:t>
      </w:r>
    </w:p>
    <w:p w14:paraId="4D9A9347" w14:textId="77777777" w:rsidR="00B97462" w:rsidRDefault="00B97462" w:rsidP="00B97462">
      <w:pPr>
        <w:pStyle w:val="ConsPlusNormal"/>
        <w:jc w:val="right"/>
      </w:pPr>
      <w:r>
        <w:t>социально ориентированных некоммерческих</w:t>
      </w:r>
    </w:p>
    <w:p w14:paraId="3E10ECF3" w14:textId="77777777" w:rsidR="00B97462" w:rsidRDefault="00B97462" w:rsidP="00B97462">
      <w:pPr>
        <w:pStyle w:val="ConsPlusNormal"/>
        <w:jc w:val="right"/>
      </w:pPr>
      <w:r>
        <w:t>организаций в семинарах, стажировках,</w:t>
      </w:r>
    </w:p>
    <w:p w14:paraId="2A5EFE2B" w14:textId="77777777" w:rsidR="00B97462" w:rsidRDefault="00B97462" w:rsidP="00B97462">
      <w:pPr>
        <w:pStyle w:val="ConsPlusNormal"/>
        <w:jc w:val="right"/>
      </w:pPr>
      <w:r>
        <w:t>конференциях, совещаниях или мероприятиях</w:t>
      </w:r>
    </w:p>
    <w:p w14:paraId="194993EF" w14:textId="77777777" w:rsidR="00B97462" w:rsidRDefault="00B97462" w:rsidP="00B97462">
      <w:pPr>
        <w:pStyle w:val="ConsPlusNormal"/>
        <w:jc w:val="right"/>
      </w:pPr>
      <w:r>
        <w:t>на территории Магаданской области</w:t>
      </w:r>
    </w:p>
    <w:p w14:paraId="36BD0946" w14:textId="77777777" w:rsidR="00B97462" w:rsidRDefault="00B97462" w:rsidP="00B97462">
      <w:pPr>
        <w:pStyle w:val="ConsPlusNormal"/>
        <w:jc w:val="right"/>
      </w:pPr>
      <w:r>
        <w:t>или за пределами Магаданской области</w:t>
      </w:r>
    </w:p>
    <w:p w14:paraId="0D1986EB" w14:textId="77777777" w:rsidR="00B97462" w:rsidRDefault="00B97462" w:rsidP="00B97462">
      <w:pPr>
        <w:pStyle w:val="ConsPlusNormal"/>
        <w:jc w:val="both"/>
      </w:pPr>
    </w:p>
    <w:p w14:paraId="27599999" w14:textId="77777777" w:rsidR="00B97462" w:rsidRDefault="00B97462" w:rsidP="00B97462">
      <w:pPr>
        <w:pStyle w:val="ConsPlusNormal"/>
        <w:jc w:val="right"/>
      </w:pPr>
      <w:r>
        <w:lastRenderedPageBreak/>
        <w:t>(Форма)</w:t>
      </w:r>
    </w:p>
    <w:p w14:paraId="33664D36" w14:textId="77777777" w:rsidR="00B97462" w:rsidRDefault="00B97462" w:rsidP="00B97462">
      <w:pPr>
        <w:pStyle w:val="ConsPlusNormal"/>
        <w:jc w:val="both"/>
      </w:pPr>
    </w:p>
    <w:p w14:paraId="76ACE728" w14:textId="77777777" w:rsidR="00B97462" w:rsidRDefault="00B97462" w:rsidP="00B97462">
      <w:pPr>
        <w:pStyle w:val="ConsPlusNormal"/>
        <w:jc w:val="center"/>
      </w:pPr>
      <w:bookmarkStart w:id="11" w:name="Par305"/>
      <w:bookmarkEnd w:id="11"/>
      <w:r>
        <w:rPr>
          <w:b/>
          <w:bCs/>
        </w:rPr>
        <w:t>СМЕТА</w:t>
      </w:r>
    </w:p>
    <w:p w14:paraId="622CE1DD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на обеспечение участия работников и добровольцев СО НКО</w:t>
      </w:r>
    </w:p>
    <w:p w14:paraId="6EE1D0B2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в семинарах, стажировках, конференциях, совещаниях или</w:t>
      </w:r>
    </w:p>
    <w:p w14:paraId="68102EB4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мероприятиях на территории Магаданской области или</w:t>
      </w:r>
    </w:p>
    <w:p w14:paraId="4FDC9AE9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за пределами Магаданской области</w:t>
      </w:r>
    </w:p>
    <w:p w14:paraId="5D2FCF95" w14:textId="77777777" w:rsidR="00B97462" w:rsidRDefault="00B97462" w:rsidP="00B97462">
      <w:pPr>
        <w:pStyle w:val="ConsPlusNormal"/>
        <w:jc w:val="center"/>
      </w:pPr>
      <w:r>
        <w:t>____________________________________________________________</w:t>
      </w:r>
    </w:p>
    <w:p w14:paraId="0E3B7966" w14:textId="77777777" w:rsidR="00B97462" w:rsidRDefault="00B97462" w:rsidP="00B97462">
      <w:pPr>
        <w:pStyle w:val="ConsPlusNormal"/>
        <w:jc w:val="center"/>
      </w:pPr>
      <w:r>
        <w:t>(название организации)</w:t>
      </w:r>
    </w:p>
    <w:p w14:paraId="1AACF19C" w14:textId="77777777" w:rsidR="00B97462" w:rsidRDefault="00B97462" w:rsidP="00B974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401"/>
        <w:gridCol w:w="1549"/>
        <w:gridCol w:w="2462"/>
        <w:gridCol w:w="2045"/>
      </w:tblGrid>
      <w:tr w:rsidR="00B97462" w14:paraId="28503ED4" w14:textId="77777777" w:rsidTr="00B974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FF2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028C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Наименование статьи расходов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839B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Сумма (рублей)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CDD7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Развернутое обоснование назначения и необходимости данного вида расходов) 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86BF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Сроки реализации</w:t>
            </w:r>
          </w:p>
        </w:tc>
      </w:tr>
      <w:tr w:rsidR="00B97462" w14:paraId="47306D90" w14:textId="77777777" w:rsidTr="00B974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2502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76F9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FF9A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AC48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313C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B97462" w14:paraId="3172DAB7" w14:textId="77777777" w:rsidTr="00B974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1F1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238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5C1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48F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BAC" w14:textId="77777777" w:rsidR="00B97462" w:rsidRDefault="00B97462">
            <w:pPr>
              <w:pStyle w:val="ConsPlusNormal"/>
              <w:spacing w:line="256" w:lineRule="auto"/>
            </w:pPr>
          </w:p>
        </w:tc>
      </w:tr>
      <w:tr w:rsidR="00B97462" w14:paraId="7BD9D68B" w14:textId="77777777" w:rsidTr="00B97462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612B" w14:textId="77777777" w:rsidR="00B97462" w:rsidRDefault="00B97462">
            <w:pPr>
              <w:pStyle w:val="ConsPlusNormal"/>
              <w:spacing w:line="256" w:lineRule="auto"/>
              <w:jc w:val="both"/>
            </w:pPr>
            <w:r>
              <w:t>Итого по мероприятию: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B6C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F0B" w14:textId="77777777" w:rsidR="00B97462" w:rsidRDefault="00B97462">
            <w:pPr>
              <w:pStyle w:val="ConsPlusNormal"/>
              <w:spacing w:line="256" w:lineRule="auto"/>
            </w:pPr>
          </w:p>
        </w:tc>
      </w:tr>
    </w:tbl>
    <w:p w14:paraId="6F08929F" w14:textId="77777777" w:rsidR="00B97462" w:rsidRDefault="00B97462" w:rsidP="00B97462">
      <w:pPr>
        <w:pStyle w:val="ConsPlusNormal"/>
        <w:jc w:val="both"/>
      </w:pPr>
    </w:p>
    <w:p w14:paraId="36EDCEFB" w14:textId="77777777" w:rsidR="00B97462" w:rsidRDefault="00B97462" w:rsidP="00B97462">
      <w:pPr>
        <w:pStyle w:val="ConsPlusNonformat"/>
        <w:jc w:val="both"/>
      </w:pPr>
      <w:r>
        <w:t>____________________________________ ___________ __________________________</w:t>
      </w:r>
    </w:p>
    <w:p w14:paraId="5C2A3857" w14:textId="77777777" w:rsidR="00B97462" w:rsidRDefault="00B97462" w:rsidP="00B97462">
      <w:pPr>
        <w:pStyle w:val="ConsPlusNonformat"/>
        <w:jc w:val="both"/>
      </w:pPr>
      <w:r>
        <w:t>(наименование должности руководителя  (подпись)     (фамилия, инициалы)</w:t>
      </w:r>
    </w:p>
    <w:p w14:paraId="5AC0548B" w14:textId="77777777" w:rsidR="00B97462" w:rsidRDefault="00B97462" w:rsidP="00B97462">
      <w:pPr>
        <w:pStyle w:val="ConsPlusNonformat"/>
        <w:jc w:val="both"/>
      </w:pPr>
      <w:r>
        <w:t xml:space="preserve">     социально ориентированной</w:t>
      </w:r>
    </w:p>
    <w:p w14:paraId="1F784AC4" w14:textId="77777777" w:rsidR="00B97462" w:rsidRDefault="00B97462" w:rsidP="00B97462">
      <w:pPr>
        <w:pStyle w:val="ConsPlusNonformat"/>
        <w:jc w:val="both"/>
      </w:pPr>
      <w:r>
        <w:t xml:space="preserve">    некоммерческой организации)</w:t>
      </w:r>
    </w:p>
    <w:p w14:paraId="64D8F4C0" w14:textId="77777777" w:rsidR="00B97462" w:rsidRDefault="00B97462" w:rsidP="00B97462">
      <w:pPr>
        <w:pStyle w:val="ConsPlusNonformat"/>
        <w:jc w:val="both"/>
      </w:pPr>
    </w:p>
    <w:p w14:paraId="723268C0" w14:textId="77777777" w:rsidR="00B97462" w:rsidRDefault="00B97462" w:rsidP="00B97462">
      <w:pPr>
        <w:pStyle w:val="ConsPlusNonformat"/>
        <w:jc w:val="both"/>
      </w:pPr>
      <w:r>
        <w:t xml:space="preserve">    "___" __________ 20__ г. М.П.</w:t>
      </w:r>
    </w:p>
    <w:p w14:paraId="12E98963" w14:textId="77777777" w:rsidR="00B97462" w:rsidRDefault="00B97462" w:rsidP="00B97462">
      <w:pPr>
        <w:pStyle w:val="ConsPlusNormal"/>
        <w:jc w:val="both"/>
      </w:pPr>
    </w:p>
    <w:p w14:paraId="2448435A" w14:textId="77777777" w:rsidR="00B97462" w:rsidRDefault="00B97462" w:rsidP="00B97462">
      <w:pPr>
        <w:pStyle w:val="ConsPlusNormal"/>
        <w:jc w:val="both"/>
      </w:pPr>
    </w:p>
    <w:p w14:paraId="034CA9DE" w14:textId="77777777" w:rsidR="00B97462" w:rsidRDefault="00B97462" w:rsidP="00B97462">
      <w:pPr>
        <w:pStyle w:val="ConsPlusNormal"/>
        <w:jc w:val="both"/>
      </w:pPr>
    </w:p>
    <w:p w14:paraId="2F1D58C8" w14:textId="77777777" w:rsidR="00B97462" w:rsidRDefault="00B97462" w:rsidP="00B97462">
      <w:pPr>
        <w:pStyle w:val="ConsPlusNormal"/>
        <w:jc w:val="both"/>
      </w:pPr>
    </w:p>
    <w:p w14:paraId="13E3ADCE" w14:textId="77777777" w:rsidR="00B97462" w:rsidRDefault="00B97462" w:rsidP="00B97462">
      <w:pPr>
        <w:pStyle w:val="ConsPlusNormal"/>
        <w:jc w:val="both"/>
      </w:pPr>
    </w:p>
    <w:p w14:paraId="208F6458" w14:textId="77777777" w:rsidR="00B97462" w:rsidRDefault="00B97462" w:rsidP="00B97462">
      <w:pPr>
        <w:pStyle w:val="ConsPlusNormal"/>
        <w:jc w:val="right"/>
        <w:outlineLvl w:val="1"/>
      </w:pPr>
      <w:r>
        <w:t>Приложение N 3</w:t>
      </w:r>
    </w:p>
    <w:p w14:paraId="380959C3" w14:textId="77777777" w:rsidR="00B97462" w:rsidRDefault="00B97462" w:rsidP="00B97462">
      <w:pPr>
        <w:pStyle w:val="ConsPlusNormal"/>
        <w:jc w:val="right"/>
      </w:pPr>
      <w:r>
        <w:t>к Порядку предоставления субсидий</w:t>
      </w:r>
    </w:p>
    <w:p w14:paraId="59C566DA" w14:textId="77777777" w:rsidR="00B97462" w:rsidRDefault="00B97462" w:rsidP="00B97462">
      <w:pPr>
        <w:pStyle w:val="ConsPlusNormal"/>
        <w:jc w:val="right"/>
      </w:pPr>
      <w:r>
        <w:t>из областного бюджета социально</w:t>
      </w:r>
    </w:p>
    <w:p w14:paraId="0507B14F" w14:textId="77777777" w:rsidR="00B97462" w:rsidRDefault="00B97462" w:rsidP="00B97462">
      <w:pPr>
        <w:pStyle w:val="ConsPlusNormal"/>
        <w:jc w:val="right"/>
      </w:pPr>
      <w:r>
        <w:t>ориентированным некоммерческим</w:t>
      </w:r>
    </w:p>
    <w:p w14:paraId="1329DDB2" w14:textId="77777777" w:rsidR="00B97462" w:rsidRDefault="00B97462" w:rsidP="00B97462">
      <w:pPr>
        <w:pStyle w:val="ConsPlusNormal"/>
        <w:jc w:val="right"/>
      </w:pPr>
      <w:r>
        <w:t>организациям для обеспечения</w:t>
      </w:r>
    </w:p>
    <w:p w14:paraId="482ABFC5" w14:textId="77777777" w:rsidR="00B97462" w:rsidRDefault="00B97462" w:rsidP="00B97462">
      <w:pPr>
        <w:pStyle w:val="ConsPlusNormal"/>
        <w:jc w:val="right"/>
      </w:pPr>
      <w:r>
        <w:t>участия работников и добровольцев</w:t>
      </w:r>
    </w:p>
    <w:p w14:paraId="2B0BB4B2" w14:textId="77777777" w:rsidR="00B97462" w:rsidRDefault="00B97462" w:rsidP="00B97462">
      <w:pPr>
        <w:pStyle w:val="ConsPlusNormal"/>
        <w:jc w:val="right"/>
      </w:pPr>
      <w:r>
        <w:t>социально ориентированных некоммерческих</w:t>
      </w:r>
    </w:p>
    <w:p w14:paraId="7B1FD91E" w14:textId="77777777" w:rsidR="00B97462" w:rsidRDefault="00B97462" w:rsidP="00B97462">
      <w:pPr>
        <w:pStyle w:val="ConsPlusNormal"/>
        <w:jc w:val="right"/>
      </w:pPr>
      <w:r>
        <w:t>организаций в семинарах, стажировках,</w:t>
      </w:r>
    </w:p>
    <w:p w14:paraId="0FD9468B" w14:textId="77777777" w:rsidR="00B97462" w:rsidRDefault="00B97462" w:rsidP="00B97462">
      <w:pPr>
        <w:pStyle w:val="ConsPlusNormal"/>
        <w:jc w:val="right"/>
      </w:pPr>
      <w:r>
        <w:t>конференциях, совещаниях или мероприятиях</w:t>
      </w:r>
    </w:p>
    <w:p w14:paraId="1D73F2AD" w14:textId="77777777" w:rsidR="00B97462" w:rsidRDefault="00B97462" w:rsidP="00B97462">
      <w:pPr>
        <w:pStyle w:val="ConsPlusNormal"/>
        <w:jc w:val="right"/>
      </w:pPr>
      <w:r>
        <w:t>на территории Магаданской области</w:t>
      </w:r>
    </w:p>
    <w:p w14:paraId="0431A8D3" w14:textId="77777777" w:rsidR="00B97462" w:rsidRDefault="00B97462" w:rsidP="00B97462">
      <w:pPr>
        <w:pStyle w:val="ConsPlusNormal"/>
        <w:jc w:val="right"/>
      </w:pPr>
      <w:r>
        <w:t>или за пределами Магаданской области</w:t>
      </w:r>
    </w:p>
    <w:p w14:paraId="00264F31" w14:textId="77777777" w:rsidR="00B97462" w:rsidRDefault="00B97462" w:rsidP="00B97462">
      <w:pPr>
        <w:pStyle w:val="ConsPlusNormal"/>
        <w:jc w:val="both"/>
      </w:pPr>
    </w:p>
    <w:p w14:paraId="58B8C88A" w14:textId="77777777" w:rsidR="00B97462" w:rsidRDefault="00B97462" w:rsidP="00B97462">
      <w:pPr>
        <w:pStyle w:val="ConsPlusNormal"/>
        <w:jc w:val="right"/>
      </w:pPr>
      <w:r>
        <w:t>(Форма)</w:t>
      </w:r>
    </w:p>
    <w:p w14:paraId="43F249C0" w14:textId="77777777" w:rsidR="00B97462" w:rsidRDefault="00B97462" w:rsidP="00B97462">
      <w:pPr>
        <w:pStyle w:val="ConsPlusNormal"/>
        <w:jc w:val="both"/>
      </w:pPr>
    </w:p>
    <w:p w14:paraId="41041707" w14:textId="77777777" w:rsidR="00B97462" w:rsidRDefault="00B97462" w:rsidP="00B97462">
      <w:pPr>
        <w:pStyle w:val="ConsPlusNormal"/>
        <w:jc w:val="center"/>
      </w:pPr>
      <w:bookmarkStart w:id="12" w:name="Par357"/>
      <w:bookmarkEnd w:id="12"/>
      <w:r>
        <w:rPr>
          <w:b/>
          <w:bCs/>
        </w:rPr>
        <w:t>ФИНАНСОВЫЙ ОТЧЕТ</w:t>
      </w:r>
    </w:p>
    <w:p w14:paraId="54F43DEF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о понесенных расходах в связи с обеспечением участия</w:t>
      </w:r>
    </w:p>
    <w:p w14:paraId="38F8E439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работников и добровольцев СО НКО в семинарах, стажировках,</w:t>
      </w:r>
    </w:p>
    <w:p w14:paraId="3F5835D9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конференциях, совещаниях или мероприятиях на территории</w:t>
      </w:r>
    </w:p>
    <w:p w14:paraId="3616A930" w14:textId="77777777" w:rsidR="00B97462" w:rsidRDefault="00B97462" w:rsidP="00B97462">
      <w:pPr>
        <w:pStyle w:val="ConsPlusNormal"/>
        <w:jc w:val="center"/>
      </w:pPr>
      <w:r>
        <w:rPr>
          <w:b/>
          <w:bCs/>
        </w:rPr>
        <w:t>Магаданской области или за пределами Магаданской области</w:t>
      </w:r>
    </w:p>
    <w:p w14:paraId="1E656ABC" w14:textId="77777777" w:rsidR="00B97462" w:rsidRDefault="00B97462" w:rsidP="00B97462">
      <w:pPr>
        <w:pStyle w:val="ConsPlusNormal"/>
        <w:jc w:val="center"/>
      </w:pPr>
      <w:r>
        <w:lastRenderedPageBreak/>
        <w:t>____________________________________________________________</w:t>
      </w:r>
    </w:p>
    <w:p w14:paraId="33BC6F09" w14:textId="77777777" w:rsidR="00B97462" w:rsidRDefault="00B97462" w:rsidP="00B97462">
      <w:pPr>
        <w:pStyle w:val="ConsPlusNormal"/>
        <w:jc w:val="center"/>
      </w:pPr>
      <w:r>
        <w:t>(наименование организации)</w:t>
      </w:r>
    </w:p>
    <w:p w14:paraId="5EFC83B6" w14:textId="77777777" w:rsidR="00B97462" w:rsidRDefault="00B97462" w:rsidP="00B974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3898"/>
        <w:gridCol w:w="1978"/>
        <w:gridCol w:w="2606"/>
      </w:tblGrid>
      <w:tr w:rsidR="00B97462" w14:paraId="75E04FEB" w14:textId="77777777" w:rsidTr="00B974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B5FC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485C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Наименование статьи расходов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B3A8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Сумма (рублей)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23BF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Сроки реализации</w:t>
            </w:r>
          </w:p>
        </w:tc>
      </w:tr>
      <w:tr w:rsidR="00B97462" w14:paraId="47041054" w14:textId="77777777" w:rsidTr="00B974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DC0A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343D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E260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4B07" w14:textId="77777777" w:rsidR="00B97462" w:rsidRDefault="00B9746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B97462" w14:paraId="7D759051" w14:textId="77777777" w:rsidTr="00B974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369E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058A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D8A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F206" w14:textId="77777777" w:rsidR="00B97462" w:rsidRDefault="00B97462">
            <w:pPr>
              <w:pStyle w:val="ConsPlusNormal"/>
              <w:spacing w:line="256" w:lineRule="auto"/>
            </w:pPr>
          </w:p>
        </w:tc>
      </w:tr>
      <w:tr w:rsidR="00B97462" w14:paraId="2CB1FA1B" w14:textId="77777777" w:rsidTr="00B97462"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5FD9" w14:textId="77777777" w:rsidR="00B97462" w:rsidRDefault="00B97462">
            <w:pPr>
              <w:pStyle w:val="ConsPlusNormal"/>
              <w:spacing w:line="256" w:lineRule="auto"/>
              <w:jc w:val="both"/>
            </w:pPr>
            <w:r>
              <w:t>Итого по мероприятию: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B60" w14:textId="77777777" w:rsidR="00B97462" w:rsidRDefault="00B97462">
            <w:pPr>
              <w:pStyle w:val="ConsPlusNormal"/>
              <w:spacing w:line="256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E005" w14:textId="77777777" w:rsidR="00B97462" w:rsidRDefault="00B97462">
            <w:pPr>
              <w:pStyle w:val="ConsPlusNormal"/>
              <w:spacing w:line="256" w:lineRule="auto"/>
            </w:pPr>
          </w:p>
        </w:tc>
      </w:tr>
    </w:tbl>
    <w:p w14:paraId="42D4B2ED" w14:textId="77777777" w:rsidR="00B97462" w:rsidRDefault="00B97462" w:rsidP="00B97462">
      <w:pPr>
        <w:pStyle w:val="ConsPlusNormal"/>
        <w:jc w:val="both"/>
      </w:pPr>
    </w:p>
    <w:p w14:paraId="74E1151F" w14:textId="77777777" w:rsidR="00B97462" w:rsidRDefault="00B97462" w:rsidP="00B97462">
      <w:pPr>
        <w:pStyle w:val="ConsPlusNonformat"/>
        <w:jc w:val="both"/>
      </w:pPr>
      <w:r>
        <w:t>____________________________________ ___________ __________________________</w:t>
      </w:r>
    </w:p>
    <w:p w14:paraId="79F43D18" w14:textId="77777777" w:rsidR="00B97462" w:rsidRDefault="00B97462" w:rsidP="00B97462">
      <w:pPr>
        <w:pStyle w:val="ConsPlusNonformat"/>
        <w:jc w:val="both"/>
      </w:pPr>
      <w:r>
        <w:t>(наименование должности руководителя  (подпись)      (фамилия, инициалы)</w:t>
      </w:r>
    </w:p>
    <w:p w14:paraId="29D8C538" w14:textId="77777777" w:rsidR="00B97462" w:rsidRDefault="00B97462" w:rsidP="00B97462">
      <w:pPr>
        <w:pStyle w:val="ConsPlusNonformat"/>
        <w:jc w:val="both"/>
      </w:pPr>
      <w:r>
        <w:t xml:space="preserve">     социально ориентированной</w:t>
      </w:r>
    </w:p>
    <w:p w14:paraId="7C12C6CA" w14:textId="77777777" w:rsidR="00B97462" w:rsidRDefault="00B97462" w:rsidP="00B97462">
      <w:pPr>
        <w:pStyle w:val="ConsPlusNonformat"/>
        <w:jc w:val="both"/>
      </w:pPr>
      <w:r>
        <w:t xml:space="preserve">    некоммерческой организации)</w:t>
      </w:r>
    </w:p>
    <w:p w14:paraId="77611E3A" w14:textId="77777777" w:rsidR="00B97462" w:rsidRDefault="00B97462" w:rsidP="00B97462">
      <w:pPr>
        <w:pStyle w:val="ConsPlusNonformat"/>
        <w:jc w:val="both"/>
      </w:pPr>
    </w:p>
    <w:p w14:paraId="63D1982B" w14:textId="77777777" w:rsidR="00B97462" w:rsidRDefault="00B97462" w:rsidP="00B97462">
      <w:pPr>
        <w:pStyle w:val="ConsPlusNonformat"/>
        <w:jc w:val="both"/>
      </w:pPr>
      <w:r>
        <w:t xml:space="preserve">    "___" __________ 20__ г. М.П.</w:t>
      </w:r>
    </w:p>
    <w:p w14:paraId="7AC7A89F" w14:textId="77777777" w:rsidR="00B97462" w:rsidRDefault="00B97462" w:rsidP="00B97462">
      <w:pPr>
        <w:pStyle w:val="ConsPlusNormal"/>
        <w:ind w:firstLine="540"/>
        <w:jc w:val="both"/>
      </w:pPr>
    </w:p>
    <w:p w14:paraId="589CD764" w14:textId="77777777" w:rsidR="00B97462" w:rsidRDefault="00B97462" w:rsidP="00B97462">
      <w:pPr>
        <w:pStyle w:val="ConsPlusNormal"/>
        <w:ind w:firstLine="540"/>
        <w:jc w:val="both"/>
      </w:pPr>
    </w:p>
    <w:p w14:paraId="14000C72" w14:textId="77777777" w:rsidR="00B97462" w:rsidRDefault="00B97462" w:rsidP="00B97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718872" w14:textId="77777777" w:rsidR="00B345FB" w:rsidRDefault="00B345FB">
      <w:bookmarkStart w:id="13" w:name="_GoBack"/>
      <w:bookmarkEnd w:id="13"/>
    </w:p>
    <w:sectPr w:rsidR="00B3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5C"/>
    <w:rsid w:val="008C465C"/>
    <w:rsid w:val="00B345FB"/>
    <w:rsid w:val="00B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3994-CEDC-4A78-B6E2-9246C483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46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462"/>
    <w:rPr>
      <w:color w:val="0563C1" w:themeColor="hyperlink"/>
      <w:u w:val="single"/>
    </w:rPr>
  </w:style>
  <w:style w:type="paragraph" w:customStyle="1" w:styleId="ConsPlusNormal">
    <w:name w:val="ConsPlusNormal"/>
    <w:rsid w:val="00B9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7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974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439&amp;n=90638&amp;date=03.03.2022&amp;dst=100005&amp;field=134" TargetMode="External"/><Relationship Id="rId18" Type="http://schemas.openxmlformats.org/officeDocument/2006/relationships/hyperlink" Target="https://login.consultant.ru/link/?req=doc&amp;base=RLAW439&amp;n=91715&amp;date=03.03.2022&amp;dst=100006&amp;field=134" TargetMode="External"/><Relationship Id="rId26" Type="http://schemas.openxmlformats.org/officeDocument/2006/relationships/hyperlink" Target="https://login.consultant.ru/link/?req=doc&amp;base=RLAW439&amp;n=100072&amp;date=03.03.2022&amp;dst=104960&amp;field=134" TargetMode="External"/><Relationship Id="rId3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21" Type="http://schemas.openxmlformats.org/officeDocument/2006/relationships/hyperlink" Target="https://login.consultant.ru/link/?req=doc&amp;base=RLAW439&amp;n=51026&amp;date=03.03.2022" TargetMode="External"/><Relationship Id="rId3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5" Type="http://schemas.openxmlformats.org/officeDocument/2006/relationships/image" Target="media/image2.wmf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439&amp;n=55836&amp;date=03.03.2022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7026&amp;date=03.03.2022&amp;dst=103409&amp;field=134" TargetMode="External"/><Relationship Id="rId29" Type="http://schemas.openxmlformats.org/officeDocument/2006/relationships/hyperlink" Target="https://login.consultant.ru/link/?req=doc&amp;base=RLAW439&amp;n=97860&amp;date=03.03.2022" TargetMode="External"/><Relationship Id="rId11" Type="http://schemas.openxmlformats.org/officeDocument/2006/relationships/hyperlink" Target="https://login.consultant.ru/link/?req=doc&amp;base=RLAW439&amp;n=73300&amp;date=03.03.2022&amp;dst=100005&amp;field=134" TargetMode="External"/><Relationship Id="rId24" Type="http://schemas.openxmlformats.org/officeDocument/2006/relationships/hyperlink" Target="https://login.consultant.ru/link/?req=doc&amp;base=RLAW439&amp;n=98996&amp;date=03.03.2022&amp;dst=100010&amp;field=134" TargetMode="External"/><Relationship Id="rId3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3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1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14" Type="http://schemas.openxmlformats.org/officeDocument/2006/relationships/hyperlink" Target="https://login.consultant.ru/link/?req=doc&amp;base=RLAW439&amp;n=91715&amp;date=03.03.2022&amp;dst=100005&amp;field=134" TargetMode="External"/><Relationship Id="rId22" Type="http://schemas.openxmlformats.org/officeDocument/2006/relationships/hyperlink" Target="https://login.consultant.ru/link/?req=doc&amp;base=RLAW439&amp;n=50247&amp;date=03.03.2022&amp;dst=100017&amp;field=134" TargetMode="External"/><Relationship Id="rId2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3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3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6" Type="http://schemas.openxmlformats.org/officeDocument/2006/relationships/image" Target="media/image3.wmf"/><Relationship Id="rId8" Type="http://schemas.openxmlformats.org/officeDocument/2006/relationships/hyperlink" Target="https://login.consultant.ru/link/?req=doc&amp;base=RLAW439&amp;n=63390&amp;date=03.03.2022&amp;dst=100005&amp;field=134" TargetMode="External"/><Relationship Id="rId5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439&amp;n=73660&amp;date=03.03.2022&amp;dst=100005&amp;field=134" TargetMode="External"/><Relationship Id="rId17" Type="http://schemas.openxmlformats.org/officeDocument/2006/relationships/hyperlink" Target="https://login.consultant.ru/link/?req=doc&amp;base=RLAW439&amp;n=100072&amp;date=03.03.2022&amp;dst=104960&amp;field=134" TargetMode="External"/><Relationship Id="rId25" Type="http://schemas.openxmlformats.org/officeDocument/2006/relationships/hyperlink" Target="https://login.consultant.ru/link/?req=doc&amp;base=LAW&amp;n=377026&amp;date=03.03.2022&amp;dst=103409&amp;field=134" TargetMode="External"/><Relationship Id="rId3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3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6" Type="http://schemas.openxmlformats.org/officeDocument/2006/relationships/hyperlink" Target="https://login.consultant.ru/link/?req=doc&amp;base=LAW&amp;n=389500&amp;date=03.03.2022" TargetMode="External"/><Relationship Id="rId5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20" Type="http://schemas.openxmlformats.org/officeDocument/2006/relationships/hyperlink" Target="https://login.consultant.ru/link/?req=doc&amp;base=RLAW439&amp;n=98996&amp;date=03.03.2022&amp;dst=100008&amp;field=134" TargetMode="External"/><Relationship Id="rId4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439&amp;n=98996&amp;date=03.03.2022&amp;dst=100005&amp;field=134" TargetMode="External"/><Relationship Id="rId23" Type="http://schemas.openxmlformats.org/officeDocument/2006/relationships/hyperlink" Target="https://login.consultant.ru/link/?req=doc&amp;base=RLAW439&amp;n=91715&amp;date=03.03.2022&amp;dst=100008&amp;field=134" TargetMode="External"/><Relationship Id="rId28" Type="http://schemas.openxmlformats.org/officeDocument/2006/relationships/hyperlink" Target="https://login.consultant.ru/link/?req=doc&amp;base=LAW&amp;n=389932&amp;date=03.03.2022&amp;dst=134&amp;field=134" TargetMode="External"/><Relationship Id="rId3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10" Type="http://schemas.openxmlformats.org/officeDocument/2006/relationships/hyperlink" Target="https://login.consultant.ru/link/?req=doc&amp;base=RLAW439&amp;n=71928&amp;date=03.03.2022&amp;dst=100005&amp;field=134" TargetMode="External"/><Relationship Id="rId3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5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6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26.12.201.rt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439&amp;n=67859&amp;date=03.03.2022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8201</Words>
  <Characters>46751</Characters>
  <Application>Microsoft Office Word</Application>
  <DocSecurity>0</DocSecurity>
  <Lines>389</Lines>
  <Paragraphs>109</Paragraphs>
  <ScaleCrop>false</ScaleCrop>
  <Company/>
  <LinksUpToDate>false</LinksUpToDate>
  <CharactersWithSpaces>54843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Ресурсный центр</cp:lastModifiedBy>
  <cp:revision>2</cp:revision>
  <dcterms:created xsi:type="dcterms:W3CDTF">2022-03-03T04:06:00Z</dcterms:created>
  <dcterms:modified xsi:type="dcterms:W3CDTF">2022-03-03T04:06:00Z</dcterms:modified>
</cp:coreProperties>
</file>