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47" w:rsidRPr="001B0C47" w:rsidRDefault="001B0C47" w:rsidP="001B0C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4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 Правительства Магаданской области от 26 декабря 2014 г. N 1116-пп "Об утверждении Порядка предоставления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семинарах, стажировках, конференциях, совещаниях или мероприятиях на территории Магаданской области или за пределами Магаданской области" (с изменениями и дополнениями)</w:t>
        </w:r>
      </w:hyperlink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204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5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2 статьи 78.1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Бюджетного кодекса Российской Федерации, в целях реализации </w:t>
      </w:r>
      <w:hyperlink r:id="rId6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государственной программы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Магаданской области "Содействие развитию институтов гражданского общества и реализация государственной национальной политики в Магаданской области", утвержденной </w:t>
      </w:r>
      <w:hyperlink r:id="rId7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Магаданской области от 30 декабря 2021 г. N 1079-пп "Об утверждении государственной программы Магаданской области "Содействие развитию институтов гражданского общества и реализация государственной национальной политики в Магаданской области", Правительство Магаданской области постановляет: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"/>
      <w:bookmarkEnd w:id="0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Утвердить прилагаемый </w:t>
      </w:r>
      <w:hyperlink w:anchor="sub_1000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предоставления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семинарах, стажировках, конференциях, совещаниях или мероприятиях на территории Магаданской области или за пределами Магаданской области.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2"/>
      <w:bookmarkEnd w:id="1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Признать утратившим силу с 01 января 2015 года: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21"/>
      <w:bookmarkEnd w:id="2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hyperlink r:id="rId8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Магаданской области от 01 апреля 2014 г. N 234-пп "Об утверждении Положения о порядке предоставления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 и стажировках за пределами Магаданской области";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22"/>
      <w:bookmarkEnd w:id="3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hyperlink r:id="rId9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3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постановления Правительства Магаданской области от 05 июня 2014 г. N 474-пп "О внесении изменений в отдельные постановления Правительства Магаданской области".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3"/>
      <w:bookmarkEnd w:id="4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Утратил силу с 10 сентября 2020 г. - </w:t>
      </w:r>
      <w:hyperlink r:id="rId10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Магаданской области от 7 сентября 2020 г. N 621-пп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4"/>
      <w:bookmarkEnd w:id="5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Настоящее постановление подлежит </w:t>
      </w:r>
      <w:hyperlink r:id="rId11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официальному опубликованию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распространяется на регулируемые правоотношения с 01 января 2015 года.</w:t>
      </w:r>
    </w:p>
    <w:bookmarkEnd w:id="6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1B0C47" w:rsidRPr="001B0C47" w:rsidTr="00A4010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Губернатор Магаданской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В. Печеный</w:t>
            </w:r>
          </w:p>
        </w:tc>
      </w:tr>
    </w:tbl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00"/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предоставления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семинарах, стажировках, конференциях, совещаниях или мероприятиях на территории Магаданской области или за пределами Магаданской области</w:t>
      </w:r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 Магаданской области</w:t>
      </w:r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26 декабря 2014 г. N 1116-пп)</w:t>
      </w:r>
    </w:p>
    <w:bookmarkEnd w:id="7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" w:name="sub_1209"/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Общие положения</w:t>
      </w:r>
    </w:p>
    <w:bookmarkEnd w:id="8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1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Настоящий Порядок предоставления субсидий из областного бюджета социально ориентированным некоммерческим организациям, осуществляющим свою деятельность на территории Магаданской области (далее - СО НКО) определяет цели, условия, порядок </w:t>
      </w: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предоставления субсидий СО НКО на участие работников и добровольцев социально ориентированных некоммерческих организаций в семинарах, стажировках, конференциях, совещаниях или мероприятиях на территории Магаданской области или за пределами Магаданской области (далее - Порядок), требования к отчетности и осуществлению контроля за соблюдением условий, целей и порядка предоставления субсидий, а также ответственности за их нарушение, порядок возврата субсидий в областной бюджет.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2"/>
      <w:bookmarkEnd w:id="9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Целью предоставления субсидии является повышение активности общества в реализации гражданских инициатив, осуществлении социально значимой деятельности в регионе посредством оказания финансовой поддержки деятельности СО НКО путем финансового обеспечения или возмещения затрат СО НКО на участие работников и добровольцев социально ориентированных некоммерческих организаций в семинарах, стажировках, конференциях, совещаниях или мероприятиях на территории Магаданской области или за пределами Магаданской области, в соответствии со </w:t>
      </w:r>
      <w:hyperlink r:id="rId12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78.1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Бюджетного кодекса Российской Федерации, в рамках реализации подмероприятия "Предоставление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семинарах, стажировках, конференциях, совещаниях или мероприятиях Магаданской области и за пределами Магаданской области" </w:t>
      </w:r>
      <w:hyperlink r:id="rId13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мероприятия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"Субсидии социально ориентированным некоммерческим организациям" </w:t>
      </w:r>
      <w:hyperlink r:id="rId14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основного мероприятия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"Оказание финансовой поддержки деятельности социально ориентированных некоммерческих организаций" </w:t>
      </w:r>
      <w:hyperlink r:id="rId15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государственной программы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Магаданской области "Содействие развитию институтов гражданского общества и реализация государственной национальной политики в Магаданской области", утвержденной </w:t>
      </w:r>
      <w:hyperlink r:id="rId16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постановления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Магаданской области от 30 декабря 2021 г. N 1079-пп "Об утверждении государственной программы Магаданской области "Содействие развитию институтов гражданского общества и реализация государственной национальной политики в Магаданской области" (далее - мероприятие, государственная программа).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3"/>
      <w:bookmarkEnd w:id="10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</w:t>
      </w:r>
      <w:hyperlink r:id="rId17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бюджетным законодательством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Министерство, Главный распорядитель).</w:t>
      </w:r>
    </w:p>
    <w:bookmarkEnd w:id="11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Субсидия предоставляется в пределах бюджетных ассигнований и лимитов бюджетных обязательств, предусмотренных законом Магаданской области об областном бюджете на текущий финансовый год и плановый период, доведенных до Главного распорядителя в установленном порядке, на цели, предусмотренные </w:t>
      </w:r>
      <w:hyperlink w:anchor="sub_1002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2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04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Консультирование СОНКО по вопросам получения субсидии осуществляется Магаданским областным государственным автономным учреждением "Ресурсный центр поддержки общественных инициатив" на основании приказа Министерства.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05"/>
      <w:bookmarkEnd w:id="12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К категории получателей субсидии относятся СО НКО (за исключением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объединений работодателей; объединений кооперативов; торгово-промышленных палат; товариществ собственников недвижимости, к которым относятся в том числе товарищества собственников жилья; адвокатских палат; адвокатских образований; нотариальных палат; микрофинансовых организаций; государственных корпораций, государственных компаний, политических партий, государственных учреждений, муниципальных учреждений, общественных объединений, не зарегистрированных в качестве юридического лица, а также коммерческих организаций), осуществляющие в соответствии со своими учредительными документами виды деятельности, предусмотренные </w:t>
      </w:r>
      <w:hyperlink r:id="rId18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31.1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12 января 1996 г. N 7-ФЗ "О </w:t>
      </w: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некоммерческих организациях", на территории Магаданской области.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006"/>
      <w:bookmarkEnd w:id="13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Критерии отбора получателей субсидий, имеющих право на получение субсидий:</w:t>
      </w:r>
    </w:p>
    <w:bookmarkEnd w:id="14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получатель субсидии зарегистрирован в качестве юридического лица в порядке, установленном законодательством Российской Федерации на территории Магаданской области;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цели участия работников и добровольцев социально ориентированных некоммерческих организаций в семинарах, стажировках, конференциях, совещаниях или мероприятиях Магаданской области и за ее пределами, на обеспечение которого предоставляется субсидия, соответствуют основным направлениям деятельности СО НКО, закрепленным в уставе организации;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получатель субсидии не более 2-х раз в текущем финансовом году получал средства из областного бюджета на основании настоящего Порядка;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вопросы, поставленные на семинарах, стажировках, конференциях, совещаниях или мероприятиях, на участие в котором запрашивается субсидия, соответствуют целям и задачам социально-экономического развития Магаданской области определённым </w:t>
      </w:r>
      <w:hyperlink r:id="rId19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Магаданской области от 05 марта 2020 г. N 146-пп "Об утверждении Стратегии социально-экономического развития Магаданской области на период до 2030 года";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наличие информации о получателе субсидии на портале некоммерческих организаций Магаданской области </w:t>
      </w:r>
      <w:hyperlink r:id="rId20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www.nko49.ru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07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Субсидия предоставляется по результатам отбора путем запроса предложений.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202"/>
      <w:bookmarkStart w:id="17" w:name="sub_1008"/>
      <w:bookmarkEnd w:id="15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Сведения о субсидии размещаются на </w:t>
      </w:r>
      <w:hyperlink r:id="rId21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едином портале бюджетной системы Российской Федерации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информационно-телекоммуникационной сети "Интернет" (далее - Единый портал) при формировании проекта закона Магаданской области об областном бюджете на очередной финансовый год и плановый период (проекта закона о внесении изменений в закон Магаданской области об областном бюджете на очередной финансовый год и плановый период).</w:t>
      </w:r>
    </w:p>
    <w:bookmarkEnd w:id="16"/>
    <w:bookmarkEnd w:id="17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8" w:name="sub_1208"/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II. Порядок проведения отбора получателей субсидии для предоставления субсидии</w:t>
      </w:r>
    </w:p>
    <w:bookmarkEnd w:id="18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009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9. Отбор проводится Министерством посредством запроса предложений на основании заявок, направленных участниками отбора для участия в отборе (далее - заявка), исходя из соответствия участника отбора категории получателей субсидии и критериям отбора, установленным в </w:t>
      </w:r>
      <w:hyperlink w:anchor="sub_1005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пунктах 5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1006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6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010"/>
      <w:bookmarkEnd w:id="19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10. Министерство за 3 рабочих дня до начала срока приема заявок размещает на </w:t>
      </w:r>
      <w:hyperlink r:id="rId22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Едином портале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на официальном сайте Министерства в региональной информационной системе "Открытый регион" (далее - официальный сайт Министерства) объявление о проведении отбора с указанием следующей информации:</w:t>
      </w:r>
    </w:p>
    <w:bookmarkEnd w:id="20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наименования, места нахождения, почтового адреса, адреса электронной почты Министерства как получателя бюджетных средств;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результата предоставления субсидии в соответствии с </w:t>
      </w:r>
      <w:hyperlink w:anchor="sub_1235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29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требований к участникам отбора, установленных </w:t>
      </w:r>
      <w:hyperlink w:anchor="sub_1011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11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 в соответствии с </w:t>
      </w:r>
      <w:hyperlink w:anchor="sub_1012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12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порядка подачи заявок участниками отбора и требований, предъявляемых к форме и содержанию заявок, подаваемых участниками отбора в соответствии с требованиями </w:t>
      </w:r>
      <w:hyperlink w:anchor="sub_1012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 12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правил рассмотрения и оценки заявок участников отбора;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срока, в течение которого победитель (победители) (далее - получатель (получатели) субсидии) отбора должен подписать соглашение о предоставлении субсидии (далее - Соглашение о предоставлении субсидии);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условий признания победителя (победителей) отбора уклонившимся от заключения Соглашения о предоставлении субсидии;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даты размещения результатов отбора на </w:t>
      </w:r>
      <w:hyperlink r:id="rId23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Едином портале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официальном сайте Министерства, которая не может быть позднее 14-го календарного дня, следующего за днем определения победителя отбора.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011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</w:t>
      </w:r>
    </w:p>
    <w:bookmarkEnd w:id="21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24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 налогах и сборах;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участники отбора не должны получать средства из областного бюджета на основании иных нормативных правовых актов Магаданской области на цели, указанные в </w:t>
      </w:r>
      <w:hyperlink w:anchor="sub_1002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2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реестре недобросовестных социально ориентированных некоммерческих организаций - получателей субсидий из областного бюджета, который ведется Министерством в порядке, установленном постановлением Правительства Магаданской области, отсутствуют сведения об участнике отбора.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012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12. Для участия в отборе участник отбора в течение срока, указанного в объявлении о проведении отбора, направляет в Министерство заявку по форме, согласно </w:t>
      </w:r>
      <w:hyperlink w:anchor="sub_1100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N 1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Порядку, участник отбора вправе представить только одну заявку.</w:t>
      </w:r>
    </w:p>
    <w:bookmarkEnd w:id="22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целях получения субсидии на финансовое обеспечение участия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 участник отбора прилагает к заявке следующие документы, подтверждающие соответствие участника отбора категории и критериям, установленным </w:t>
      </w:r>
      <w:hyperlink w:anchor="sub_1005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пунктами 5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w:anchor="sub_1006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6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и требованиям, установленным </w:t>
      </w:r>
      <w:hyperlink w:anchor="sub_1011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11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настоящего Порядка: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выписку из решения высшего руководящего или постоянно действующего руководящего органа СО НКО об участии работников и добровольцев СО НКО в семинаре, стажировке, конференции, совещании или мероприятии на территории Магаданской области или за ее пределами;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смету, включающую расходы, связанные с обеспечением участия работников и добровольцев СО НКО в семинаре, стажировке, конференции, совещании или мероприятии на территории Магаданской области или за ее пределами по форме согласно </w:t>
      </w:r>
      <w:hyperlink w:anchor="sub_1200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N 2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согласие участника отбора, а также лиц, получающих средства на основании договоров, заключенных с участником отбора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или органом государственного финансового контроля Магаданской области проверки соблюдения условий, целей и порядка предоставления субсидии.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целях получения субсидии на возмещение расходов, понесенных СО НКО в связи с участием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 участник отбора прилагает к заявке следующие документы, подтверждающие соответствие участника отбора категории и критериям, установленным </w:t>
      </w:r>
      <w:hyperlink w:anchor="sub_1005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пунктами 5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w:anchor="sub_1006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6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и требованиям, установленным </w:t>
      </w:r>
      <w:hyperlink w:anchor="sub_1011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11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выписку из решения высшего руководящего или постоянно действующего руководящего органа СО НКО об участии работников и добровольцев СО НКО в семинаре, стажировке, конференции, совещании или мероприятии на территории Магаданской области или за ее пределами;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финансовый отчет о понесенных расходах в связи с обеспечением участия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 по форме согласно </w:t>
      </w:r>
      <w:hyperlink w:anchor="sub_6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N 3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Порядку;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документы, подтверждающие фактически произведенные затраты, оформленные в соответствии с законодательством Российской Федерации и принимаемые к учету в соответствии с </w:t>
      </w:r>
      <w:hyperlink r:id="rId25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06 декабря 2011 г. N 402-ФЗ "О бухгалтерском учете".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Представляемые копии документов, указанных в настоящем пункте, должны быть заверены подписью участника отбора или уполномоченного им лица с представлением документов, подтверждающих полномочия указанного лица, и печатью участника отбора.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Участники отбора несут ответственность за полноту информации, содержащейся в заявке, и ее соответствия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013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 Участник отбора вправе по собственной инициативе представить следующие документы: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242"/>
      <w:bookmarkEnd w:id="23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выписку из </w:t>
      </w:r>
      <w:hyperlink r:id="rId26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Единого государственного реестра юридических лиц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полученную не ранее чем за 20 календарных дней до момента подачи заявки на предоставление субсидии;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243"/>
      <w:bookmarkEnd w:id="24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27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 налогах и сборах, по состоянию на дату подачи заявки.</w:t>
      </w:r>
    </w:p>
    <w:bookmarkEnd w:id="25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непредставления участником отбора документов, указанных в </w:t>
      </w:r>
      <w:hyperlink w:anchor="sub_1242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подпунктах "а"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1243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"б"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пункта, Министерство запрашивает их в порядке межведомственного информационного взаимодействия в течение 5 рабочих дней со дня регистрации заявки.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014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14. Заявка с приложенными к ней документами регистрируются Министерством в день поступления и в течении 5 рабочих дней передается в Комиссию по предоставлению субсидий из областного бюджета социально ориентированным некоммерческим организациям (далее - </w:t>
      </w: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Комиссия).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015"/>
      <w:bookmarkEnd w:id="26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15. Комиссия формируется приказом Министерства в целях предоставления субсидии в течение 3 рабочих дней со дня опубликования объявления о проведении отбора для рассмотрения и оценки документов, указанных в </w:t>
      </w:r>
      <w:hyperlink w:anchor="sub_1012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12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1013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13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016"/>
      <w:bookmarkEnd w:id="27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16. Комиссия не позднее 15 рабочих дней после окончания срока подачи (приема) заявок, указанного в объявлении о проведении отбора, осуществляет рассмотрение и оценку заявок с приложенными к ним документами, а также сведений, полученных в рамках межведомственного взаимодействия, на предмет соответствия (несоответствия) участников отбора и представленных ими документов требованиям, установленным в объявлении о проведении отбора.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017"/>
      <w:bookmarkEnd w:id="28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дней.</w:t>
      </w:r>
    </w:p>
    <w:bookmarkEnd w:id="29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Решение Комиссии принимается большинством голосов присутствующих на заседании ее членов путем открытого голосования и оформляется в виде протокола, который подписывается председателем Комиссии и передается в Министерство.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018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18. Основаниями для отклонения заявки участника отбора на стадии рассмотрения и оценки заявок являются:</w:t>
      </w:r>
    </w:p>
    <w:bookmarkEnd w:id="30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несоответствие участника отбора требованиям, установленным </w:t>
      </w:r>
      <w:hyperlink w:anchor="sub_1011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11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недостоверность представленной участником отбора информации, в том числе о месте нахождения и адресе юридического лица;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подача участником отбора заявки после даты и (или) времени, определенных для подачи заявок.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203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19. Министерство в течение 3 рабочих дней с даты принятия решения, указанного в </w:t>
      </w:r>
      <w:hyperlink w:anchor="sub_1017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17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размещает на </w:t>
      </w:r>
      <w:hyperlink r:id="rId28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Едином портале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на официальном сайте Министерства информацию о результатах рассмотрения заявок, включающую следующие сведения:</w:t>
      </w:r>
    </w:p>
    <w:bookmarkEnd w:id="31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дата, время и место проведения рассмотрения заявок;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информация об участниках отбора, заявки которых были рассмотрены;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2" w:name="sub_1207"/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III. Порядок и условия предоставления субсидии</w:t>
      </w:r>
    </w:p>
    <w:bookmarkEnd w:id="32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1215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20. Министерство в течение 5 рабочих дней со дня принятия решения Комиссией, указанного в </w:t>
      </w:r>
      <w:hyperlink w:anchor="sub_1017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17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рассматривает документы, представленные получателем субсидии в соответствии с </w:t>
      </w:r>
      <w:hyperlink w:anchor="sub_1012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12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и принимает решение о предоставлении субсидии и заключении Соглашения о предоставлении субсидии либо решение об отказе в предоставлении субсидии.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1216"/>
      <w:bookmarkEnd w:id="33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21. Основаниями для отказа получателю субсидии в предоставлении субсидии являются: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1217"/>
      <w:bookmarkEnd w:id="34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несоответствие представленных получателем субсидии документов требованиям, установленным в соответствии с </w:t>
      </w:r>
      <w:hyperlink w:anchor="sub_1011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11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или непредставление (представление не в полном объеме) документов, указанных в </w:t>
      </w:r>
      <w:hyperlink w:anchor="sub_1012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12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1218"/>
      <w:bookmarkEnd w:id="35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установление факта недостоверности представленной получателем субсидии информации.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1219"/>
      <w:bookmarkEnd w:id="36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22. Размер субсидии определяется по следующей формуле:</w:t>
      </w:r>
    </w:p>
    <w:bookmarkEnd w:id="37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571500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где: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S - размер одной субсидии;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524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общая сумма финансовых средств, предусмотренных на предоставление субсидий;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A - количество получателей субсидий.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Максимальный размер субсидии не должен превышать 500 тысяч рублей на одного получателя субсидии, а также превышать сумму, указанную в заявке.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1220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23. В случае отсутствия возможности предоставления субсидии в текущем финансовом году в связи с недостаточностью лимитов бюджетных обязательств при принятии Министерством решения о предоставлении субсидии и заключении Соглашения о предоставлении субсидии, Министерство в течение 4 рабочих дней после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обязательств, указанных в </w:t>
      </w:r>
      <w:hyperlink w:anchor="sub_1003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3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bookmarkEnd w:id="38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течение 5 рабочих дней после доведения лимитов бюджетных обязательств на очередной финансовый год Министерство направляет получателю субсидии Соглашение о предоставлении субсидии в двух экземплярах для подписания, при этом повторного прохождения отбора и предоставления получателем субсидии документов, предусмотренных </w:t>
      </w:r>
      <w:hyperlink w:anchor="sub_1012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12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не требуется.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1221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24. Министерство не позднее 1 рабочего дня со дня принятия решения об отказе в предоставлении субсидии или о предоставлении субсидии и заключении Соглашения о предоставлении субсидии направляет получателю субсидии уведомление об отказе в предоставлении субсидии с указанием причин отказа, а в случае положительного решения - уведомление о предоставлении субсидии с приложением соответствующего проекта Соглашения о предоставлении субсидии в двух экземплярах.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1222"/>
      <w:bookmarkEnd w:id="39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25. Соглашение о предоставлении субсидии между Министерством и получателем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субсидии, заключаются в соответствии с типовой формой, утвержденной министерством финансов Магаданской области.</w:t>
      </w:r>
    </w:p>
    <w:bookmarkEnd w:id="40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Соглашении о предоставлении субсидии на финансовое обеспечение участия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 в обязательном порядке предусматриваются следующие положения: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1223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запрет приобретения получателями субсидии,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</w:t>
      </w:r>
      <w:hyperlink r:id="rId31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валютным законодательством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1224"/>
      <w:bookmarkEnd w:id="41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anchor="sub_1003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3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1225"/>
      <w:bookmarkEnd w:id="42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значения показателей, необходимых для достижения результатов предоставления </w:t>
      </w: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субсидии, а также формы и порядок предоставления получателем субсидии отчетности о достижении значений показателей результативности и расходах, на финансовое обеспечение которых предоставляется субсидия.</w:t>
      </w:r>
    </w:p>
    <w:bookmarkEnd w:id="43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Соглашении о предоставлении субсидии на возмещение затрат, понесенных получателями субсидии в связи с обеспечением участия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пределами, в обязательном порядке предусматриваются следующие положения: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1226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anchor="sub_1003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3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1227"/>
      <w:bookmarkEnd w:id="44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значения показателей, необходимых для достижения результатов предоставления субсидии, а также формы и порядок предоставления получателем субсидии отчетности о достижении значений показателей результативности и расходах, на финансовое обеспечение которых предоставляется субсидия.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1228"/>
      <w:bookmarkEnd w:id="45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26. Получатель субсидии в течение 2 рабочих дней со дня получения проекта Соглашения о предоставлении субсидии подписывает его и направляет в Министерство.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1229"/>
      <w:bookmarkEnd w:id="46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27. Министерство осуществляет перечисление субсидии в следующем порядке: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1230"/>
      <w:bookmarkEnd w:id="47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получатель субсидии представляет в Министерство заявление на перечисление субсидии по форме, утвержденной Соглашением;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1231"/>
      <w:bookmarkEnd w:id="48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Министерство в течение 5 рабочих дней после принятия решения о предоставлении субсидии направляет в министерство финансов Магаданской области заявку на предоставление предельных объемов финансирования;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1232"/>
      <w:bookmarkEnd w:id="49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министерство финансов Магаданской области в течение 2 рабочих дней с момента получения заявки доводит до Министерства предельные объемы финансирования в соответствии со сводной бюджетной росписью областного бюджета в пределах утвержденных лимитов бюджетных обязательств на указанные цели;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1233"/>
      <w:bookmarkEnd w:id="50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Министерство перечисляет субсидию на указанный в Соглашении о предоставлении субсидии расчетный или корреспондентский счет, открытый получателем субсидии в учреждении Центрального банка Российской Федерации или кредитной организации, не позднее 10-го рабочего дня, следующего за днем принятия Министерством решения о предоставлении субсидии.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1234"/>
      <w:bookmarkEnd w:id="51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28. Предоставленная субсидия должна быть использована в сроки, предусмотренные Соглашением.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" w:name="sub_1235"/>
      <w:bookmarkEnd w:id="52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29. Результатом предоставления субсидии является достижение целевых показателей, установленных </w:t>
      </w:r>
      <w:hyperlink r:id="rId32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1.2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"Количество работников и добровольцев СО НКО, принявших участие в семинарах, стажировках, конференциях, совещаниях и мероприятиях Магаданской области и за пределами Магаданской области" </w:t>
      </w:r>
      <w:hyperlink r:id="rId33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Приложения N 1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"Состав и значения целевых показателей государственной программы (подпрограмм)" к </w:t>
      </w:r>
      <w:hyperlink r:id="rId34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государственной программе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Магаданской области "Содействие развитию институтов гражданского общества и реализация государственной национальной политики в Магаданской области", утвержденной </w:t>
      </w:r>
      <w:hyperlink r:id="rId35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постановления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Магаданской области от 30 декабря 2021 г. N 1079-пп "Об утверждении государственной программы Магаданской области "Содействие развитию институтов гражданского общества и реализация государственной национальной политики в Магаданской области.</w:t>
      </w:r>
    </w:p>
    <w:bookmarkEnd w:id="53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Типом результата предоставления субсидии является "Проведение образовательных мероприятий" в соответствии с </w:t>
      </w:r>
      <w:hyperlink r:id="rId36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Приложением N 1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"Таблица соотношения типов субсидий, результатов предоставления субсидии, контрольных точек" к </w:t>
      </w:r>
      <w:hyperlink r:id="rId37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Порядку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</w:t>
      </w:r>
      <w:hyperlink r:id="rId38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финансов Российской Федерации от </w:t>
      </w: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29 сентября 2021 г. N 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производителям товаров, работ, услуг"..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4" w:name="sub_1206"/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IV. Требования к отчетности</w:t>
      </w:r>
    </w:p>
    <w:bookmarkEnd w:id="54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5" w:name="sub_1213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30. Получатели субсидии предоставляют в Министерство отчет о достижении значений показателей, необходимых для достижения результата предоставления субсидии, отчетность об осуществлении расходов, источником финансового обеспечения которых является субсидия, в соответствии с порядком и по формам, установленным Соглашением о предоставлении субсидии, не позднее 10 рабочих дней после проведения мероприятия.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6" w:name="sub_1214"/>
      <w:bookmarkEnd w:id="55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31. При необходимости Министерство устанавливает в Соглашении сроки и формы предоставления получателем субсидии дополнительной отчетности.</w:t>
      </w:r>
    </w:p>
    <w:bookmarkEnd w:id="56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7" w:name="sub_1205"/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bookmarkEnd w:id="57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8" w:name="sub_1210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32. Министерство и органы государственного финансового контроля Магаданской области осуществляют контроль за соблюдением получателем субсидии условий, целей и порядка ее предоставления и использования путем проведения соответствующих проверок. Проверка соблюдения условий, целей и порядка предоставления и использования субсидии осуществляется, в том числе, на основании полученной от получателя субсидии отчетности.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9" w:name="sub_1211"/>
      <w:bookmarkEnd w:id="58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33. В случае выявления Министерством, органами государственного финансового контроля Магаданской области факта нецелевого использования субсидии и (или) нарушения получателем субсидии условий, установленных при предоставлении субсидии, Министерство в течение 10 календарных дней со дня выявления данного факта либо получения от государственного органа финансового контроля информации о выявленных нарушениях направляет получателю субсидии требование о возврате субсидии.</w:t>
      </w:r>
    </w:p>
    <w:bookmarkEnd w:id="59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Возврат субсидии производится получателем субсидии в течение 5 рабочих дней со дня получения требования Министерства по реквизитам и коду классификации доходов бюджетов Российской Федерации, указанным в требовании.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отказа получателя субсидии от добровольного возврата, средства взыскиваются в судебном порядке в соответствии с законодательством Российской Федерации.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0" w:name="sub_1212"/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34. В случае если получателем субсидии допущены нарушения условий предоставления субсидии, установленных настоящим Порядком, или предоставлены недостоверные сведения (документы), Министерство направляет получателю субсидии требование о возврате полученной субсидии в областной бюджет в течение 10 рабочих дней с момента обнаружения нарушений, а получатель субсидии в течение 5 рабочих дней после получения требования обязан осуществить возврат средств субсидии в областной бюджет.</w:t>
      </w:r>
    </w:p>
    <w:bookmarkEnd w:id="60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Требование о возврате полученной субсидии в областной бюджет подготавливается Министерством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при необходимости).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отказа от добровольного исполнения предъявленных требований сумма субсидии, подлежащая возврату, взыскивается с получателя субсидии в судебном порядке.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1" w:name="sub_1100"/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1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1B0C4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Порядку</w:t>
        </w:r>
      </w:hyperlink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предоставления субсидий из областного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бюджета социально ориентированным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некоммерческим организациям для обеспечения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участия работников и добровольцев социально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ориентированных некоммерческих организаций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в семинарах, стажировках, конференциях,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совещаниях или мероприятиях на территории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Магаданской области или за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пределами Магаданской области</w:t>
      </w:r>
    </w:p>
    <w:bookmarkEnd w:id="61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Заявка</w:t>
      </w:r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на предоставление субсидии из областного бюджета на участия работников и добровольцев социально ориентированных некоммерческих организаций в семинарах, стажировках, конференциях, совещаниях или мероприятиях Магаданской области и за пределами Магаданской области</w:t>
      </w:r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 xml:space="preserve">  __________________________________________________________________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 xml:space="preserve">                         (название организации)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Цель получения субсидии: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Финансовое обеспечение участия работников и добровольцев социально ориентированных некоммерческих организаций в семинарах, стажировках, конференциях, совещаниях или мероприятиях на территории Магаданской области или за ее пределами;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Возмещение затрат, понесенных в связи с обеспечением участия работников и добровольцев социально ориентированных некоммерческих организаций семинарах, стажировках, конференциях, совещаниях или мероприятиях на территории Магаданской области или за ее пределами.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 xml:space="preserve">                   (выбрать только один вариант)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Наименование мероприятия, участие в котором обеспечивается за счет субсидии: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Место проведения мероприятия, участие в котором обеспечивается за счет субсидии: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Описание мероприятия, участие в котором обеспечивается за счет субсидии (что, кем, для кого, с какой целью проводится/проводилось):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Социальная значимость для Магаданской области мероприятия, участие в котором обеспечивается за счет субсидии: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Дата поездки: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___________________________________________________________________;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Количество работников и добровольцев социально ориентированных некоммерческих организаций, планируемых к посещению мероприятия, участие в котором обеспечивается за счет субсидии: _____ чел., из них: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lastRenderedPageBreak/>
        <w:t>1. ______________________________ 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 xml:space="preserve">                (ФИО)                     (должность в СО НКО)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2. ______________________________ 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 xml:space="preserve">                (ФИО)                     (должность в СО НКО)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Предполагаемые (фактические) расходы за счет субсидии: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 xml:space="preserve">                          (нужное подчеркнуть)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оплата проезда, сумма руб.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оплата проживания, сумма руб.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Общая сумма запрашиваемой субсидии: руб.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Настоящим подтверждаю, что на дату подачи заявки в министерство внутренней, информационной и молодежной политики Магаданской области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 xml:space="preserve">                  (полное наименование организации)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39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 налогах и сборах;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организация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организация не является иностранным юридическим лицом, а также российским юридическими лицами,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организация не получает средства из областного бюджета на основании иных нормативных правовых актов Магаданской области на цели, указанные в </w:t>
      </w:r>
      <w:hyperlink w:anchor="sub_1002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2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Порядка предоставления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семинарах, стажировках, конференциях, совещаниях или мероприятиях на территории магаданской области или за пределами Магаданской области, утвержденного </w:t>
      </w:r>
      <w:hyperlink w:anchor="sub_0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Магаданской области от 26 декабря 2014 г. N 1116-пп "Об утверждении порядка предоставления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семинарах, стажировках, конференциях, совещаниях или мероприятиях на территории Магаданской области или за ее пределами";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 реестре недобросовестных социально ориентированных некоммерческих организаций - получателей субсидий из областного бюджета, который ведется Министерством в порядке, установленном постановлением Правительства Магаданской области, отсутствуют сведения об организации.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Подтверждаю согласие на осуществление министерством внутренней, информационной и молодежной политики Магаданской области и органами государственного финансового контроля Магаданской области проверок соблюдения условий получения субсидии, целей и порядка предоставления субсидии.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Банковские реквизиты для перечисления субсидии: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Полное наименование организации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40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ИНН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/КПП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р/с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банка к/с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41" w:history="1">
        <w:r w:rsidRPr="001B0C4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БИК</w:t>
        </w:r>
      </w:hyperlink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банка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Подтверждаю, что сведения, указанные в заявке и прилагаемых к ней документах, являются достоверными.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Согласие на публикацию (размещение) в информационно-телекоммуникационной сети "Интернет" информации об организации, о подаваемой организацией заявке, иной информации об организации, связанной с проведением отбора предоставляем.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К Заявке прилагаю: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 xml:space="preserve">   1.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 xml:space="preserve">   2.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 xml:space="preserve">   3.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Руководитель организации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____________________________________  _________ ____________________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(наименование должности руководителя) (подпись) (фамилия, инициалы)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"___" __________ 202_ г.         М.П.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2" w:name="sub_1200"/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2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1B0C4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Порядку</w:t>
        </w:r>
      </w:hyperlink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предоставления субсидий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из областного бюджета социально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ориентированным некоммерческим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организациям для обеспечения участия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работников и добровольцев социально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ориентированных некоммерческих организаций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в семинарах, стажировках, конференциях, совещаниях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или мероприятиях на территории Магаданской области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или за пределами Магаданской области</w:t>
      </w:r>
    </w:p>
    <w:bookmarkEnd w:id="62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(Форма)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Смета</w:t>
      </w:r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на обеспечение участия работников и добровольцев СО НКО в семинарах, стажировках, конференциях, совещаниях или мероприятиях на территории Магаданской области или за пределами Магаданской области</w:t>
      </w:r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_______________________________________________________</w:t>
      </w:r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(название организации)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401"/>
        <w:gridCol w:w="1549"/>
        <w:gridCol w:w="3302"/>
        <w:gridCol w:w="2045"/>
      </w:tblGrid>
      <w:tr w:rsidR="001B0C47" w:rsidRPr="001B0C47" w:rsidTr="00A4010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(рублей)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Развернутое обоснование назначения</w:t>
            </w:r>
          </w:p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необходимости данного вида расходов)*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1B0C47" w:rsidRPr="001B0C47" w:rsidTr="00A4010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1B0C47" w:rsidRPr="001B0C47" w:rsidTr="00A4010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B0C47" w:rsidRPr="001B0C47" w:rsidTr="00A4010F">
        <w:tblPrEx>
          <w:tblCellMar>
            <w:top w:w="0" w:type="dxa"/>
            <w:bottom w:w="0" w:type="dxa"/>
          </w:tblCellMar>
        </w:tblPrEx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  ___________  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 xml:space="preserve">    (наименование должности         (подпись)  (фамилия, инициалы)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 xml:space="preserve">    руководителя социально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 xml:space="preserve">        ориентированной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 xml:space="preserve">   некоммерческой организации)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"___" __________ 20__ г. М.П.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3" w:name="sub_6"/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3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1B0C47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Порядку</w:t>
        </w:r>
      </w:hyperlink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предоставления субсидий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из областного бюджета социально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ориентированным некоммерческим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организациям для обеспечения участия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работников и добровольцев социально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ориентированных некоммерческих организаций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в семинарах, стажировках, конференциях, совещаниях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или мероприятиях на территории Магаданской области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или за пределами Магаданской области</w:t>
      </w: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</w:p>
    <w:bookmarkEnd w:id="63"/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1B0C4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(Форма)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Финансовый отчет</w:t>
      </w:r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понесенных расходах в связи с обеспечением участия работников и добровольцев СО НКО в семинарах, стажировках, конференциях, совещаниях или мероприятиях на территории Магаданской области или за пределами Магаданской области</w:t>
      </w:r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_______________________________________________________</w:t>
      </w:r>
      <w:r w:rsidRPr="001B0C4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(наименование организации)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898"/>
        <w:gridCol w:w="1978"/>
        <w:gridCol w:w="2606"/>
      </w:tblGrid>
      <w:tr w:rsidR="001B0C47" w:rsidRPr="001B0C47" w:rsidTr="00A4010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(рублей)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1B0C47" w:rsidRPr="001B0C47" w:rsidTr="00A4010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1B0C47" w:rsidRPr="001B0C47" w:rsidTr="00A4010F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B0C47" w:rsidRPr="001B0C47" w:rsidTr="00A4010F">
        <w:tblPrEx>
          <w:tblCellMar>
            <w:top w:w="0" w:type="dxa"/>
            <w:bottom w:w="0" w:type="dxa"/>
          </w:tblCellMar>
        </w:tblPrEx>
        <w:tc>
          <w:tcPr>
            <w:tcW w:w="44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0C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47" w:rsidRPr="001B0C47" w:rsidRDefault="001B0C47" w:rsidP="001B0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_________________________________  ___________  __________________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 xml:space="preserve">    (наименование должности         (подпись)  (фамилия, инициалы)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 xml:space="preserve">    руководителя социально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 xml:space="preserve">        ориентированной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 xml:space="preserve">   некоммерческой организации)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1B0C47">
        <w:rPr>
          <w:rFonts w:ascii="Courier New" w:eastAsiaTheme="minorEastAsia" w:hAnsi="Courier New" w:cs="Courier New"/>
          <w:lang w:eastAsia="ru-RU"/>
        </w:rPr>
        <w:t>"___" __________ 20__ г. М.П.</w:t>
      </w:r>
    </w:p>
    <w:p w:rsidR="001B0C47" w:rsidRPr="001B0C47" w:rsidRDefault="001B0C47" w:rsidP="001B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67CBB" w:rsidRDefault="00167CBB">
      <w:bookmarkStart w:id="64" w:name="_GoBack"/>
      <w:bookmarkEnd w:id="64"/>
    </w:p>
    <w:sectPr w:rsidR="00167CBB">
      <w:headerReference w:type="default" r:id="rId42"/>
      <w:footerReference w:type="default" r:id="rId43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B0C47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B0C4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B0C47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B0C47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Магаданской области от 26 декабря 2014 г. N 1116-пп "Об утверждении Порядка…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EE"/>
    <w:rsid w:val="00167CBB"/>
    <w:rsid w:val="001B0C47"/>
    <w:rsid w:val="00B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3047A-F719-4840-80D6-9F9617EC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26992419/2218" TargetMode="External"/><Relationship Id="rId18" Type="http://schemas.openxmlformats.org/officeDocument/2006/relationships/hyperlink" Target="http://internet.garant.ru/document/redirect/10105879/311" TargetMode="External"/><Relationship Id="rId26" Type="http://schemas.openxmlformats.org/officeDocument/2006/relationships/hyperlink" Target="http://internet.garant.ru/document/redirect/71027534/261" TargetMode="External"/><Relationship Id="rId39" Type="http://schemas.openxmlformats.org/officeDocument/2006/relationships/hyperlink" Target="http://internet.garant.ru/document/redirect/10900200/0" TargetMode="External"/><Relationship Id="rId21" Type="http://schemas.openxmlformats.org/officeDocument/2006/relationships/hyperlink" Target="http://internet.garant.ru/document/redirect/26902372/376" TargetMode="External"/><Relationship Id="rId34" Type="http://schemas.openxmlformats.org/officeDocument/2006/relationships/hyperlink" Target="http://internet.garant.ru/document/redirect/403331465/4" TargetMode="External"/><Relationship Id="rId42" Type="http://schemas.openxmlformats.org/officeDocument/2006/relationships/header" Target="header1.xml"/><Relationship Id="rId7" Type="http://schemas.openxmlformats.org/officeDocument/2006/relationships/hyperlink" Target="http://internet.garant.ru/document/redirect/403331465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403331465/0" TargetMode="External"/><Relationship Id="rId29" Type="http://schemas.openxmlformats.org/officeDocument/2006/relationships/image" Target="media/image1.emf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331465/4" TargetMode="External"/><Relationship Id="rId11" Type="http://schemas.openxmlformats.org/officeDocument/2006/relationships/hyperlink" Target="http://internet.garant.ru/document/redirect/27054293/0" TargetMode="External"/><Relationship Id="rId24" Type="http://schemas.openxmlformats.org/officeDocument/2006/relationships/hyperlink" Target="http://internet.garant.ru/document/redirect/10900200/0" TargetMode="External"/><Relationship Id="rId32" Type="http://schemas.openxmlformats.org/officeDocument/2006/relationships/hyperlink" Target="http://internet.garant.ru/document/redirect/26995444/67" TargetMode="External"/><Relationship Id="rId37" Type="http://schemas.openxmlformats.org/officeDocument/2006/relationships/hyperlink" Target="http://internet.garant.ru/document/redirect/403037436/1000" TargetMode="External"/><Relationship Id="rId40" Type="http://schemas.openxmlformats.org/officeDocument/2006/relationships/hyperlink" Target="http://internet.garant.ru/document/redirect/12134853/100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internet.garant.ru/document/redirect/12112604/7812" TargetMode="External"/><Relationship Id="rId15" Type="http://schemas.openxmlformats.org/officeDocument/2006/relationships/hyperlink" Target="http://internet.garant.ru/document/redirect/403331465/4" TargetMode="External"/><Relationship Id="rId23" Type="http://schemas.openxmlformats.org/officeDocument/2006/relationships/hyperlink" Target="http://internet.garant.ru/document/redirect/26902372/66" TargetMode="External"/><Relationship Id="rId28" Type="http://schemas.openxmlformats.org/officeDocument/2006/relationships/hyperlink" Target="http://internet.garant.ru/document/redirect/26902372/66" TargetMode="External"/><Relationship Id="rId36" Type="http://schemas.openxmlformats.org/officeDocument/2006/relationships/hyperlink" Target="http://internet.garant.ru/document/redirect/403037436/10000" TargetMode="External"/><Relationship Id="rId10" Type="http://schemas.openxmlformats.org/officeDocument/2006/relationships/hyperlink" Target="http://internet.garant.ru/document/redirect/74615554/3" TargetMode="External"/><Relationship Id="rId19" Type="http://schemas.openxmlformats.org/officeDocument/2006/relationships/hyperlink" Target="http://internet.garant.ru/document/redirect/73728797/0" TargetMode="External"/><Relationship Id="rId31" Type="http://schemas.openxmlformats.org/officeDocument/2006/relationships/hyperlink" Target="http://internet.garant.ru/document/redirect/12133556/0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internet.garant.ru/document/redirect/26954293/0" TargetMode="External"/><Relationship Id="rId9" Type="http://schemas.openxmlformats.org/officeDocument/2006/relationships/hyperlink" Target="http://internet.garant.ru/document/redirect/26942398/3" TargetMode="External"/><Relationship Id="rId14" Type="http://schemas.openxmlformats.org/officeDocument/2006/relationships/hyperlink" Target="http://internet.garant.ru/document/redirect/72606236/2214" TargetMode="External"/><Relationship Id="rId22" Type="http://schemas.openxmlformats.org/officeDocument/2006/relationships/hyperlink" Target="http://internet.garant.ru/document/redirect/26902372/66" TargetMode="External"/><Relationship Id="rId27" Type="http://schemas.openxmlformats.org/officeDocument/2006/relationships/hyperlink" Target="http://internet.garant.ru/document/redirect/10900200/0" TargetMode="External"/><Relationship Id="rId30" Type="http://schemas.openxmlformats.org/officeDocument/2006/relationships/image" Target="media/image2.emf"/><Relationship Id="rId35" Type="http://schemas.openxmlformats.org/officeDocument/2006/relationships/hyperlink" Target="http://internet.garant.ru/document/redirect/403331465/0" TargetMode="External"/><Relationship Id="rId43" Type="http://schemas.openxmlformats.org/officeDocument/2006/relationships/footer" Target="footer1.xml"/><Relationship Id="rId8" Type="http://schemas.openxmlformats.org/officeDocument/2006/relationships/hyperlink" Target="http://internet.garant.ru/document/redirect/26941925/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nternet.garant.ru/document/redirect/12112604/781" TargetMode="External"/><Relationship Id="rId17" Type="http://schemas.openxmlformats.org/officeDocument/2006/relationships/hyperlink" Target="http://internet.garant.ru/document/redirect/12112604/0" TargetMode="External"/><Relationship Id="rId25" Type="http://schemas.openxmlformats.org/officeDocument/2006/relationships/hyperlink" Target="http://internet.garant.ru/document/redirect/70103036/0" TargetMode="External"/><Relationship Id="rId33" Type="http://schemas.openxmlformats.org/officeDocument/2006/relationships/hyperlink" Target="http://internet.garant.ru/document/redirect/403331465/20" TargetMode="External"/><Relationship Id="rId38" Type="http://schemas.openxmlformats.org/officeDocument/2006/relationships/hyperlink" Target="http://internet.garant.ru/document/redirect/403037436/0" TargetMode="External"/><Relationship Id="rId20" Type="http://schemas.openxmlformats.org/officeDocument/2006/relationships/hyperlink" Target="http://internet.garant.ru/document/redirect/26902372/957" TargetMode="External"/><Relationship Id="rId41" Type="http://schemas.openxmlformats.org/officeDocument/2006/relationships/hyperlink" Target="http://internet.garant.ru/document/redirect/5553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6767</Words>
  <Characters>38578</Characters>
  <Application>Microsoft Office Word</Application>
  <DocSecurity>0</DocSecurity>
  <Lines>321</Lines>
  <Paragraphs>90</Paragraphs>
  <ScaleCrop>false</ScaleCrop>
  <Company/>
  <LinksUpToDate>false</LinksUpToDate>
  <CharactersWithSpaces>45255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2022-09-12T05:22:00Z</dcterms:created>
  <dcterms:modified xsi:type="dcterms:W3CDTF">2022-09-12T05:22:00Z</dcterms:modified>
</cp:coreProperties>
</file>