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39" w:rsidRDefault="00BE7739" w:rsidP="00BE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BE7739" w:rsidRDefault="00BE7739" w:rsidP="00BE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конкурса социальных видеороликов </w:t>
      </w:r>
    </w:p>
    <w:p w:rsidR="00BE7739" w:rsidRPr="00E4215A" w:rsidRDefault="00BE7739" w:rsidP="00BE7739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тематики</w:t>
      </w:r>
    </w:p>
    <w:p w:rsidR="00BE7739" w:rsidRDefault="00BE7739" w:rsidP="00BE7739">
      <w:pPr>
        <w:rPr>
          <w:sz w:val="28"/>
          <w:szCs w:val="28"/>
        </w:rPr>
      </w:pPr>
    </w:p>
    <w:p w:rsidR="00BE7739" w:rsidRDefault="00BE7739" w:rsidP="00BE7739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социальных </w:t>
      </w:r>
      <w:r w:rsidRPr="00BF2F0E">
        <w:rPr>
          <w:sz w:val="28"/>
          <w:szCs w:val="28"/>
        </w:rPr>
        <w:t xml:space="preserve">видеороликов </w:t>
      </w:r>
      <w:r>
        <w:rPr>
          <w:sz w:val="28"/>
          <w:szCs w:val="28"/>
        </w:rPr>
        <w:t xml:space="preserve">антикоррупционной тематики проводится Правительством Магаданской области в </w:t>
      </w:r>
      <w:r w:rsidRPr="004D4674">
        <w:rPr>
          <w:sz w:val="28"/>
          <w:szCs w:val="28"/>
        </w:rPr>
        <w:t xml:space="preserve">соответствии с постановлением Правительства Магаданской области от </w:t>
      </w:r>
      <w:r w:rsidRPr="0040460F">
        <w:rPr>
          <w:sz w:val="28"/>
          <w:szCs w:val="28"/>
        </w:rPr>
        <w:t>20 июля 2021 г. № 547-пп «Об утверждении государственной программы Магаданской области «Развитие системы государственного и муниципального управления в Магаданской области</w:t>
      </w:r>
      <w:r w:rsidRPr="004D46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739" w:rsidRDefault="00BE7739" w:rsidP="00BE7739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конкурса являются: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предоставления возможности выразить свое отношение к проблеме коррупции;</w:t>
      </w:r>
    </w:p>
    <w:p w:rsidR="00BE7739" w:rsidRPr="00322E41" w:rsidRDefault="00BE7739" w:rsidP="00BE773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322E41">
        <w:rPr>
          <w:sz w:val="28"/>
          <w:szCs w:val="28"/>
        </w:rPr>
        <w:t xml:space="preserve"> антикоррупционного мировоззрения;</w:t>
      </w:r>
    </w:p>
    <w:p w:rsidR="00BE7739" w:rsidRPr="00322E41" w:rsidRDefault="00BE7739" w:rsidP="00BE773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стимулировани</w:t>
      </w:r>
      <w:r>
        <w:rPr>
          <w:sz w:val="28"/>
          <w:szCs w:val="28"/>
        </w:rPr>
        <w:t>е</w:t>
      </w:r>
      <w:r w:rsidRPr="00322E41">
        <w:rPr>
          <w:sz w:val="28"/>
          <w:szCs w:val="28"/>
        </w:rPr>
        <w:t xml:space="preserve"> творческой и общественной деятельности в сфере противодействия коррупции;</w:t>
      </w:r>
    </w:p>
    <w:p w:rsidR="00BE7739" w:rsidRPr="00322E41" w:rsidRDefault="00BE7739" w:rsidP="00BE773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популяризаци</w:t>
      </w:r>
      <w:r>
        <w:rPr>
          <w:sz w:val="28"/>
          <w:szCs w:val="28"/>
        </w:rPr>
        <w:t>я</w:t>
      </w:r>
      <w:r w:rsidRPr="00322E41">
        <w:rPr>
          <w:sz w:val="28"/>
          <w:szCs w:val="28"/>
        </w:rPr>
        <w:t xml:space="preserve"> государственной антикоррупционной политики, реализуемой в Российской Федерации и в Магаданской области.</w:t>
      </w:r>
    </w:p>
    <w:p w:rsidR="00BE7739" w:rsidRDefault="00BE7739" w:rsidP="00BE7739">
      <w:pPr>
        <w:widowControl w:val="0"/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FD6B9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FD6B9B">
        <w:rPr>
          <w:sz w:val="28"/>
          <w:szCs w:val="28"/>
        </w:rPr>
        <w:t>онкурсе допускаютс</w:t>
      </w:r>
      <w:r>
        <w:rPr>
          <w:sz w:val="28"/>
          <w:szCs w:val="28"/>
        </w:rPr>
        <w:t>я граждане Российской Федерации</w:t>
      </w:r>
      <w:r w:rsidRPr="00FD6B9B">
        <w:rPr>
          <w:sz w:val="28"/>
          <w:szCs w:val="28"/>
        </w:rPr>
        <w:t xml:space="preserve"> в возрасте </w:t>
      </w:r>
      <w:r w:rsidRPr="006E50CC">
        <w:rPr>
          <w:sz w:val="28"/>
          <w:szCs w:val="28"/>
        </w:rPr>
        <w:t>от 14 до 18 лет с письменного согласия своих законных представителей как индивидуально, так и в составе коллектива численностью не более двух человек, а также от 18 лет и старше как индивидуально, так и в составе коллектива численностью не более двух человек</w:t>
      </w:r>
      <w:r w:rsidRPr="00FD6B9B">
        <w:rPr>
          <w:sz w:val="28"/>
          <w:szCs w:val="28"/>
        </w:rPr>
        <w:t>.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2E41">
        <w:rPr>
          <w:sz w:val="28"/>
          <w:szCs w:val="28"/>
        </w:rPr>
        <w:t>а конкурс предоставляются видеоролики, снятые (созданные) любыми доступными средствами, соответствующие тематике конкурса.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Видеоролик должен соответствовать следующим требованиям: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формат произвольный;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минимальное разрешение видеоролика 480х360 для 4:3, 480х272 для 16:9;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максимальная продолжительность видеоролика не более 2-х минут;</w:t>
      </w:r>
    </w:p>
    <w:p w:rsidR="00BE7739" w:rsidRPr="00322E41" w:rsidRDefault="00BE7739" w:rsidP="00BE773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22E41">
        <w:rPr>
          <w:sz w:val="28"/>
          <w:szCs w:val="28"/>
        </w:rPr>
        <w:t>- непосредственное участие в видеоролике необязательно;</w:t>
      </w:r>
    </w:p>
    <w:p w:rsidR="00BE7739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2E41">
        <w:rPr>
          <w:rFonts w:ascii="Times New Roman" w:hAnsi="Times New Roman" w:cs="Times New Roman"/>
          <w:sz w:val="28"/>
          <w:szCs w:val="28"/>
          <w:lang w:eastAsia="en-US"/>
        </w:rPr>
        <w:t>- количестве роликов неограниченно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>частники самостоятельно определяют жанр видеоролика (интервью,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репортаж, видеоклип), в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 xml:space="preserve"> ролике могут использоваться фотографии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7739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 xml:space="preserve">апрещается использовать видеографические материалы, тексты, идеи 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дизайна, полностью или частично заимствованные у других авторов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>зображения должны быть корректными, не должны содержать нецензурной лексики или жестов, сцен насилия, а также призывов к разжиганию межн</w:t>
      </w:r>
      <w:r>
        <w:rPr>
          <w:rFonts w:ascii="Times New Roman" w:hAnsi="Times New Roman" w:cs="Times New Roman"/>
          <w:sz w:val="28"/>
          <w:szCs w:val="28"/>
          <w:lang w:eastAsia="en-US"/>
        </w:rPr>
        <w:t>ациональной и религиозной розни;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 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>работам прилагается заявка на уча</w:t>
      </w:r>
      <w:r>
        <w:rPr>
          <w:rFonts w:ascii="Times New Roman" w:hAnsi="Times New Roman" w:cs="Times New Roman"/>
          <w:sz w:val="28"/>
          <w:szCs w:val="28"/>
          <w:lang w:eastAsia="en-US"/>
        </w:rPr>
        <w:t>стие в конкурсе видеороликов по</w:t>
      </w:r>
      <w:r w:rsidRPr="00BF2F0E">
        <w:rPr>
          <w:rFonts w:ascii="Times New Roman" w:hAnsi="Times New Roman" w:cs="Times New Roman"/>
          <w:sz w:val="28"/>
          <w:szCs w:val="28"/>
          <w:lang w:eastAsia="en-US"/>
        </w:rPr>
        <w:t xml:space="preserve"> форме согласно </w:t>
      </w:r>
      <w:proofErr w:type="gramStart"/>
      <w:r w:rsidRPr="00BF2F0E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proofErr w:type="gramEnd"/>
      <w:r w:rsidRPr="00BF2F0E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 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>заявке прилагаются: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50CC">
        <w:rPr>
          <w:rFonts w:ascii="Times New Roman" w:hAnsi="Times New Roman" w:cs="Times New Roman"/>
          <w:sz w:val="28"/>
          <w:szCs w:val="28"/>
          <w:lang w:eastAsia="en-US"/>
        </w:rPr>
        <w:t>- краткое описание конкурсной работы на бумажном носителе с указанием содержания и технических характеристик работы;</w:t>
      </w:r>
    </w:p>
    <w:p w:rsidR="00BE7739" w:rsidRPr="006E50CC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50CC">
        <w:rPr>
          <w:rFonts w:ascii="Times New Roman" w:hAnsi="Times New Roman" w:cs="Times New Roman"/>
          <w:sz w:val="28"/>
          <w:szCs w:val="28"/>
          <w:lang w:eastAsia="en-US"/>
        </w:rPr>
        <w:t>- конкурсная работа предоставляется на CD/DVD диске в формате AVI, FLV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(хронометраж не более 2 минут);</w:t>
      </w:r>
    </w:p>
    <w:p w:rsidR="00BE7739" w:rsidRDefault="00BE7739" w:rsidP="00BE7739">
      <w:pPr>
        <w:pStyle w:val="ConsPlusNormal"/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>онкурсные работы, не соответствующие указанным требованиям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участию в к</w:t>
      </w:r>
      <w:r w:rsidRPr="006E50CC">
        <w:rPr>
          <w:rFonts w:ascii="Times New Roman" w:hAnsi="Times New Roman" w:cs="Times New Roman"/>
          <w:sz w:val="28"/>
          <w:szCs w:val="28"/>
          <w:lang w:eastAsia="en-US"/>
        </w:rPr>
        <w:t xml:space="preserve">онкурсе </w:t>
      </w:r>
      <w:proofErr w:type="gramStart"/>
      <w:r w:rsidRPr="006E50CC">
        <w:rPr>
          <w:rFonts w:ascii="Times New Roman" w:hAnsi="Times New Roman" w:cs="Times New Roman"/>
          <w:sz w:val="28"/>
          <w:szCs w:val="28"/>
          <w:lang w:eastAsia="en-US"/>
        </w:rPr>
        <w:t>видеороликов</w:t>
      </w:r>
      <w:proofErr w:type="gramEnd"/>
      <w:r w:rsidRPr="006E50CC">
        <w:rPr>
          <w:rFonts w:ascii="Times New Roman" w:hAnsi="Times New Roman" w:cs="Times New Roman"/>
          <w:sz w:val="28"/>
          <w:szCs w:val="28"/>
          <w:lang w:eastAsia="en-US"/>
        </w:rPr>
        <w:t xml:space="preserve"> не допускаются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22E41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CB6F94" w:rsidRDefault="00BE7739">
      <w:bookmarkStart w:id="0" w:name="_GoBack"/>
      <w:bookmarkEnd w:id="0"/>
    </w:p>
    <w:sectPr w:rsidR="00C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1"/>
    <w:rsid w:val="003F4F42"/>
    <w:rsid w:val="00923B79"/>
    <w:rsid w:val="00955231"/>
    <w:rsid w:val="00B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813D-37F2-40FA-AA2E-C31E8264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3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Вячеславовна</dc:creator>
  <cp:keywords/>
  <dc:description/>
  <cp:lastModifiedBy>Комарова Татьяна Вячеславовна</cp:lastModifiedBy>
  <cp:revision>2</cp:revision>
  <dcterms:created xsi:type="dcterms:W3CDTF">2023-10-19T00:27:00Z</dcterms:created>
  <dcterms:modified xsi:type="dcterms:W3CDTF">2023-10-19T00:27:00Z</dcterms:modified>
</cp:coreProperties>
</file>