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A6" w:rsidRDefault="00BE6FA6" w:rsidP="00BE6FA6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BE6FA6" w:rsidRPr="00055661" w:rsidRDefault="00BE6FA6" w:rsidP="00BE6FA6">
      <w:pPr>
        <w:autoSpaceDE w:val="0"/>
        <w:autoSpaceDN w:val="0"/>
        <w:adjustRightInd w:val="0"/>
        <w:jc w:val="center"/>
        <w:rPr>
          <w:b/>
          <w:bCs w:val="0"/>
          <w:color w:val="auto"/>
          <w:sz w:val="28"/>
          <w:szCs w:val="28"/>
        </w:rPr>
      </w:pPr>
      <w:r w:rsidRPr="00055661">
        <w:rPr>
          <w:b/>
          <w:color w:val="auto"/>
          <w:sz w:val="28"/>
          <w:szCs w:val="28"/>
        </w:rPr>
        <w:t>ЗАЯВКА*</w:t>
      </w:r>
    </w:p>
    <w:p w:rsidR="00BE6FA6" w:rsidRPr="00055661" w:rsidRDefault="00BE6FA6" w:rsidP="00BE6FA6">
      <w:pPr>
        <w:autoSpaceDE w:val="0"/>
        <w:autoSpaceDN w:val="0"/>
        <w:adjustRightInd w:val="0"/>
        <w:jc w:val="center"/>
        <w:rPr>
          <w:bCs w:val="0"/>
          <w:color w:val="auto"/>
          <w:sz w:val="28"/>
          <w:szCs w:val="28"/>
        </w:rPr>
      </w:pPr>
      <w:r w:rsidRPr="00055661">
        <w:rPr>
          <w:color w:val="auto"/>
          <w:sz w:val="28"/>
          <w:szCs w:val="28"/>
        </w:rPr>
        <w:t>на участие в конкурсе социальных видеороликов</w:t>
      </w:r>
    </w:p>
    <w:p w:rsidR="00BE6FA6" w:rsidRDefault="00BE6FA6" w:rsidP="00BE6FA6">
      <w:pPr>
        <w:autoSpaceDE w:val="0"/>
        <w:autoSpaceDN w:val="0"/>
        <w:adjustRightInd w:val="0"/>
        <w:jc w:val="center"/>
        <w:rPr>
          <w:bCs w:val="0"/>
          <w:color w:val="auto"/>
          <w:sz w:val="28"/>
          <w:szCs w:val="28"/>
        </w:rPr>
      </w:pPr>
      <w:r w:rsidRPr="00055661">
        <w:rPr>
          <w:color w:val="auto"/>
          <w:sz w:val="28"/>
          <w:szCs w:val="28"/>
        </w:rPr>
        <w:t>антикоррупционной тематики</w:t>
      </w:r>
    </w:p>
    <w:p w:rsidR="00BE6FA6" w:rsidRDefault="00BE6FA6" w:rsidP="00BE6FA6">
      <w:pPr>
        <w:autoSpaceDE w:val="0"/>
        <w:autoSpaceDN w:val="0"/>
        <w:adjustRightInd w:val="0"/>
        <w:ind w:firstLine="540"/>
        <w:jc w:val="both"/>
        <w:outlineLvl w:val="0"/>
        <w:rPr>
          <w:bCs w:val="0"/>
          <w:color w:val="auto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16"/>
      </w:tblGrid>
      <w:tr w:rsidR="00BE6FA6" w:rsidTr="0065133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Название конкурсной работы:</w:t>
            </w:r>
          </w:p>
        </w:tc>
      </w:tr>
      <w:tr w:rsidR="00BE6FA6" w:rsidTr="0065133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Информация об участнике:</w:t>
            </w:r>
          </w:p>
        </w:tc>
      </w:tr>
      <w:tr w:rsidR="00BE6FA6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Фамилия, имя, отчество (при наличии):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BE6FA6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BE6FA6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Домашний адрес: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BE6FA6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BE6FA6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E-mail: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BE6FA6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Место работы, учебы (полное наименование организации, учебного заведения):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BE6FA6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Адрес организации, учебного заведения: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BE6FA6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Фамилия, имя, отчество (при наличии) законного представителя, контактный номер телефона (для участников, не достигших возраста 18 лет)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6" w:rsidRDefault="00BE6FA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</w:tbl>
    <w:p w:rsidR="00BE6FA6" w:rsidRDefault="00BE6FA6" w:rsidP="00BE6FA6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:rsidR="00BE6FA6" w:rsidRPr="00BF2F0E" w:rsidRDefault="00BE6FA6" w:rsidP="00BE6FA6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BF2F0E">
        <w:rPr>
          <w:sz w:val="28"/>
          <w:szCs w:val="28"/>
        </w:rPr>
        <w:t>С Порядком организации, проведения конкурса видеороликов антикоррупционной тематики и правилами предоставления из областного бюджета грантов в форме субсидий гражданам, признанным их лауреатами или победителям ознакомлен и согласен.</w:t>
      </w:r>
    </w:p>
    <w:p w:rsidR="00BE6FA6" w:rsidRPr="00BF2F0E" w:rsidRDefault="00BE6FA6" w:rsidP="00BE6FA6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BF2F0E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 от 27 июля 2006 г. № 152-ФЗ «</w:t>
      </w:r>
      <w:r w:rsidRPr="00BF2F0E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BF2F0E">
        <w:rPr>
          <w:sz w:val="28"/>
          <w:szCs w:val="28"/>
        </w:rPr>
        <w:t xml:space="preserve"> свободно, своей волей и в своем интересе даю согласие уполномоченным лицам Правительства Магаданской области, расположенного по адресу: 685000, Магаданская область, г. Магадан, ул. Горького, д. 6 (далее - Оператор), на обработку (любое действие (операцию) или совокупность действий (операций), совершаемых с использованием средств автоматизации с персональными данными, включая сбор, запись, </w:t>
      </w:r>
      <w:r w:rsidRPr="00BF2F0E">
        <w:rPr>
          <w:sz w:val="28"/>
          <w:szCs w:val="28"/>
        </w:rPr>
        <w:lastRenderedPageBreak/>
        <w:t>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Оператором в целях проведения конкурса социальных видеороликов антикоррупционной тематики следующих персональных данных: фамилия, имя, отчество (при наличии); дата рождения; адрес проживания; номер телефона; адрес электронной почты; место работы, учебы.</w:t>
      </w:r>
    </w:p>
    <w:p w:rsidR="00BE6FA6" w:rsidRPr="00BF2F0E" w:rsidRDefault="00BE6FA6" w:rsidP="00BE6FA6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BF2F0E">
        <w:rPr>
          <w:sz w:val="28"/>
          <w:szCs w:val="28"/>
        </w:rPr>
        <w:t>Оператор вправе осуществлять передачу сведений третьим лицам в соответствии с нормативными правовыми актами Российской Федерации и Магаданской области.</w:t>
      </w:r>
    </w:p>
    <w:p w:rsidR="00BE6FA6" w:rsidRPr="00BF2F0E" w:rsidRDefault="00BE6FA6" w:rsidP="00BE6FA6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BF2F0E">
        <w:rPr>
          <w:sz w:val="28"/>
          <w:szCs w:val="28"/>
        </w:rPr>
        <w:t>Срок действия согласия - бессрочно. Согласие может быть досрочно отозвано путем подачи письменного заявления в адрес Правительства Магаданской области.</w:t>
      </w:r>
    </w:p>
    <w:p w:rsidR="00BE6FA6" w:rsidRPr="00BF2F0E" w:rsidRDefault="00BE6FA6" w:rsidP="00BE6FA6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BF2F0E">
        <w:rPr>
          <w:sz w:val="28"/>
          <w:szCs w:val="28"/>
        </w:rPr>
        <w:t xml:space="preserve">Я предупрежден(а), что в случае отзыва субъектом персональных данных согласия на обработку персональных данных Оператор вправе продолжить обработку биометрических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от 27 июля 2006 г. </w:t>
      </w:r>
      <w:r>
        <w:rPr>
          <w:sz w:val="28"/>
          <w:szCs w:val="28"/>
        </w:rPr>
        <w:t>№</w:t>
      </w:r>
      <w:r w:rsidRPr="00BF2F0E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BF2F0E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BF2F0E">
        <w:rPr>
          <w:sz w:val="28"/>
          <w:szCs w:val="28"/>
        </w:rPr>
        <w:t>.</w:t>
      </w:r>
    </w:p>
    <w:p w:rsidR="00BE6FA6" w:rsidRPr="00BF2F0E" w:rsidRDefault="00BE6FA6" w:rsidP="00BE6FA6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BF2F0E">
        <w:rPr>
          <w:sz w:val="28"/>
          <w:szCs w:val="28"/>
        </w:rPr>
        <w:t>Настоящим даю согласие Правительству Магаданской области на воспроизведение представленных мной на конкурс социальных видеороликов антикоррупционной тематики, материалов в учебных, методических и иных некоммерческих целях в различных информационных изданиях, социальной рекламе, телепрограммах, размещены в информационно-телекоммуникационной сети Интернет, а также их уничтожению по миновании надобности после подведения итогов конкурса социальных видеороликов антикоррупционной тематики.</w:t>
      </w:r>
    </w:p>
    <w:p w:rsidR="00BE6FA6" w:rsidRPr="00BF2F0E" w:rsidRDefault="00BE6FA6" w:rsidP="00BE6FA6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BF2F0E">
        <w:rPr>
          <w:sz w:val="28"/>
          <w:szCs w:val="28"/>
        </w:rPr>
        <w:t>Участник Конкурса _____</w:t>
      </w:r>
      <w:r>
        <w:rPr>
          <w:sz w:val="28"/>
          <w:szCs w:val="28"/>
        </w:rPr>
        <w:t>____</w:t>
      </w:r>
      <w:r w:rsidRPr="00BF2F0E">
        <w:rPr>
          <w:sz w:val="28"/>
          <w:szCs w:val="28"/>
        </w:rPr>
        <w:t>__________________________________</w:t>
      </w:r>
    </w:p>
    <w:p w:rsidR="00BE6FA6" w:rsidRPr="00055661" w:rsidRDefault="00BE6FA6" w:rsidP="00BE6FA6">
      <w:pPr>
        <w:autoSpaceDE w:val="0"/>
        <w:autoSpaceDN w:val="0"/>
        <w:adjustRightInd w:val="0"/>
        <w:spacing w:line="312" w:lineRule="auto"/>
        <w:ind w:firstLine="567"/>
        <w:jc w:val="both"/>
        <w:rPr>
          <w:szCs w:val="20"/>
        </w:rPr>
      </w:pPr>
      <w:r w:rsidRPr="00055661">
        <w:rPr>
          <w:szCs w:val="20"/>
        </w:rPr>
        <w:t xml:space="preserve">                       </w:t>
      </w:r>
      <w:r>
        <w:rPr>
          <w:szCs w:val="20"/>
        </w:rPr>
        <w:t xml:space="preserve">                                                 </w:t>
      </w:r>
      <w:r w:rsidRPr="00055661">
        <w:rPr>
          <w:szCs w:val="20"/>
        </w:rPr>
        <w:t xml:space="preserve">              (подпись, дата)</w:t>
      </w:r>
    </w:p>
    <w:p w:rsidR="00BE6FA6" w:rsidRPr="00BF2F0E" w:rsidRDefault="00BE6FA6" w:rsidP="00BE6FA6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BF2F0E">
        <w:rPr>
          <w:sz w:val="28"/>
          <w:szCs w:val="28"/>
        </w:rPr>
        <w:t>Законный представитель _______</w:t>
      </w:r>
      <w:r>
        <w:rPr>
          <w:sz w:val="28"/>
          <w:szCs w:val="28"/>
        </w:rPr>
        <w:t>___</w:t>
      </w:r>
      <w:r w:rsidRPr="00BF2F0E">
        <w:rPr>
          <w:sz w:val="28"/>
          <w:szCs w:val="28"/>
        </w:rPr>
        <w:t>_____________________________</w:t>
      </w:r>
    </w:p>
    <w:p w:rsidR="00BE6FA6" w:rsidRPr="00055661" w:rsidRDefault="00BE6FA6" w:rsidP="00BE6FA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0"/>
        </w:rPr>
      </w:pPr>
      <w:r>
        <w:rPr>
          <w:sz w:val="28"/>
          <w:szCs w:val="28"/>
        </w:rPr>
        <w:t xml:space="preserve">                                         </w:t>
      </w:r>
      <w:r w:rsidRPr="00BF2F0E">
        <w:rPr>
          <w:sz w:val="28"/>
          <w:szCs w:val="28"/>
        </w:rPr>
        <w:t xml:space="preserve"> </w:t>
      </w:r>
      <w:r w:rsidRPr="00055661">
        <w:rPr>
          <w:szCs w:val="20"/>
        </w:rPr>
        <w:t>(подпись, дата, для участников, не достигших возраста 18 лет)</w:t>
      </w:r>
    </w:p>
    <w:p w:rsidR="00BE6FA6" w:rsidRDefault="00BE6FA6" w:rsidP="00BE6FA6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BF2F0E">
        <w:rPr>
          <w:sz w:val="28"/>
          <w:szCs w:val="28"/>
        </w:rPr>
        <w:t>&lt;*&gt; При представлении коллективной работы заявка заполняется каждым участником отдельно.</w:t>
      </w:r>
    </w:p>
    <w:p w:rsidR="00BE6FA6" w:rsidRDefault="00BE6FA6" w:rsidP="00BE6FA6">
      <w:pPr>
        <w:autoSpaceDE w:val="0"/>
        <w:autoSpaceDN w:val="0"/>
        <w:adjustRightInd w:val="0"/>
        <w:spacing w:line="312" w:lineRule="auto"/>
        <w:ind w:firstLine="851"/>
        <w:jc w:val="center"/>
        <w:rPr>
          <w:sz w:val="16"/>
          <w:szCs w:val="16"/>
        </w:rPr>
      </w:pPr>
      <w:r>
        <w:rPr>
          <w:sz w:val="28"/>
          <w:szCs w:val="28"/>
        </w:rPr>
        <w:t>__________________</w:t>
      </w:r>
    </w:p>
    <w:p w:rsidR="00CB6F94" w:rsidRDefault="00BE6FA6">
      <w:bookmarkStart w:id="0" w:name="_GoBack"/>
      <w:bookmarkEnd w:id="0"/>
    </w:p>
    <w:sectPr w:rsidR="00CB6F94" w:rsidSect="00985FD0">
      <w:pgSz w:w="11906" w:h="16838"/>
      <w:pgMar w:top="1134" w:right="851" w:bottom="851" w:left="1701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3D"/>
    <w:rsid w:val="003F4F42"/>
    <w:rsid w:val="00481F3D"/>
    <w:rsid w:val="00923B79"/>
    <w:rsid w:val="00B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6BA8-0694-4F3D-9EFD-CCD8256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A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Татьяна Вячеславовна</dc:creator>
  <cp:keywords/>
  <dc:description/>
  <cp:lastModifiedBy>Комарова Татьяна Вячеславовна</cp:lastModifiedBy>
  <cp:revision>2</cp:revision>
  <dcterms:created xsi:type="dcterms:W3CDTF">2023-10-19T00:25:00Z</dcterms:created>
  <dcterms:modified xsi:type="dcterms:W3CDTF">2023-10-19T00:26:00Z</dcterms:modified>
</cp:coreProperties>
</file>